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2CC" w:rsidRDefault="004652CC">
      <w:pPr>
        <w:rPr>
          <w:rFonts w:ascii="Times New Roman" w:hAnsi="Times New Roman" w:cs="Times New Roman"/>
          <w:color w:val="27292E"/>
          <w:sz w:val="40"/>
          <w:szCs w:val="40"/>
        </w:rPr>
      </w:pPr>
    </w:p>
    <w:p w:rsidR="00ED4875" w:rsidRPr="00962BCE" w:rsidRDefault="00ED4875">
      <w:pPr>
        <w:rPr>
          <w:rFonts w:ascii="Times New Roman" w:hAnsi="Times New Roman" w:cs="Times New Roman"/>
          <w:sz w:val="40"/>
          <w:szCs w:val="40"/>
        </w:rPr>
      </w:pPr>
      <w:r w:rsidRPr="00962BCE">
        <w:rPr>
          <w:rFonts w:ascii="Times New Roman" w:hAnsi="Times New Roman" w:cs="Times New Roman"/>
          <w:color w:val="27292E"/>
          <w:sz w:val="40"/>
          <w:szCs w:val="40"/>
        </w:rPr>
        <w:t>Лексическая тема</w:t>
      </w:r>
      <w:r w:rsidRPr="00962BCE">
        <w:rPr>
          <w:rFonts w:ascii="Times New Roman" w:hAnsi="Times New Roman" w:cs="Times New Roman"/>
          <w:color w:val="27292E"/>
          <w:sz w:val="32"/>
          <w:szCs w:val="32"/>
        </w:rPr>
        <w:t>: Великая Отечественная Война.</w:t>
      </w:r>
    </w:p>
    <w:p w:rsidR="00E4500E" w:rsidRPr="00E4500E" w:rsidRDefault="002132DA" w:rsidP="00E4500E">
      <w:pPr>
        <w:pStyle w:val="Default"/>
        <w:tabs>
          <w:tab w:val="left" w:pos="324"/>
        </w:tabs>
        <w:ind w:left="36"/>
        <w:jc w:val="both"/>
        <w:rPr>
          <w:sz w:val="28"/>
          <w:szCs w:val="28"/>
        </w:rPr>
      </w:pPr>
      <w:r>
        <w:rPr>
          <w:sz w:val="40"/>
          <w:szCs w:val="40"/>
        </w:rPr>
        <w:t>Цель</w:t>
      </w:r>
      <w:r w:rsidR="00104B04" w:rsidRPr="00E4500E">
        <w:rPr>
          <w:sz w:val="28"/>
          <w:szCs w:val="28"/>
        </w:rPr>
        <w:t>:</w:t>
      </w:r>
      <w:r w:rsidR="00034C64">
        <w:rPr>
          <w:sz w:val="28"/>
          <w:szCs w:val="28"/>
        </w:rPr>
        <w:t xml:space="preserve"> </w:t>
      </w:r>
      <w:r w:rsidR="00E4500E" w:rsidRPr="00E4500E">
        <w:rPr>
          <w:sz w:val="28"/>
          <w:szCs w:val="28"/>
        </w:rPr>
        <w:t>Понимать смысловую структуру текста, оценивать полноту, достоверность информации</w:t>
      </w:r>
      <w:r w:rsidR="004E2CDE">
        <w:rPr>
          <w:sz w:val="28"/>
          <w:szCs w:val="28"/>
        </w:rPr>
        <w:t xml:space="preserve">, </w:t>
      </w:r>
      <w:r w:rsidR="002274A3">
        <w:rPr>
          <w:color w:val="27292E"/>
          <w:sz w:val="28"/>
          <w:szCs w:val="28"/>
        </w:rPr>
        <w:t>обучится</w:t>
      </w:r>
      <w:r w:rsidR="004E2CDE" w:rsidRPr="0086239E">
        <w:rPr>
          <w:color w:val="27292E"/>
          <w:sz w:val="28"/>
          <w:szCs w:val="28"/>
        </w:rPr>
        <w:t xml:space="preserve"> связности высказывания</w:t>
      </w:r>
      <w:r w:rsidR="004E2CDE">
        <w:rPr>
          <w:color w:val="27292E"/>
          <w:sz w:val="28"/>
          <w:szCs w:val="28"/>
        </w:rPr>
        <w:t xml:space="preserve"> и развернутости ответов.</w:t>
      </w:r>
    </w:p>
    <w:p w:rsidR="0086239E" w:rsidRPr="0086239E" w:rsidRDefault="00E4500E" w:rsidP="009A7AD4">
      <w:pPr>
        <w:rPr>
          <w:rStyle w:val="fontstyle01"/>
          <w:rFonts w:ascii="Times New Roman" w:hAnsi="Times New Roman" w:cs="Times New Roman"/>
          <w:b w:val="0"/>
          <w:bCs w:val="0"/>
          <w:color w:val="27292E"/>
          <w:sz w:val="28"/>
          <w:szCs w:val="28"/>
        </w:rPr>
      </w:pPr>
      <w:r w:rsidRPr="00E4500E">
        <w:rPr>
          <w:rFonts w:ascii="Times New Roman" w:hAnsi="Times New Roman" w:cs="Times New Roman"/>
          <w:color w:val="27292E"/>
          <w:sz w:val="40"/>
          <w:szCs w:val="40"/>
        </w:rPr>
        <w:t>Задачи:</w:t>
      </w:r>
      <w:r w:rsidR="00123C2E" w:rsidRPr="0086239E">
        <w:rPr>
          <w:rFonts w:ascii="Times New Roman" w:hAnsi="Times New Roman" w:cs="Times New Roman"/>
          <w:color w:val="27292E"/>
          <w:sz w:val="28"/>
          <w:szCs w:val="28"/>
        </w:rPr>
        <w:t>определение последовательности предложений в тексте</w:t>
      </w:r>
      <w:r w:rsidR="000D06CA" w:rsidRPr="0086239E">
        <w:rPr>
          <w:rFonts w:ascii="Times New Roman" w:hAnsi="Times New Roman" w:cs="Times New Roman"/>
          <w:color w:val="27292E"/>
          <w:sz w:val="28"/>
          <w:szCs w:val="28"/>
        </w:rPr>
        <w:t>, развитие навыков звукового анализа и синтеза,</w:t>
      </w:r>
      <w:r w:rsidR="00317AB7" w:rsidRPr="0086239E">
        <w:rPr>
          <w:rFonts w:ascii="Times New Roman" w:hAnsi="Times New Roman" w:cs="Times New Roman"/>
          <w:color w:val="27292E"/>
          <w:sz w:val="28"/>
          <w:szCs w:val="28"/>
        </w:rPr>
        <w:t xml:space="preserve"> развитие и дальнейшее совершенствование грамматического оформления речи</w:t>
      </w:r>
      <w:r w:rsidR="00ED4875" w:rsidRPr="0086239E">
        <w:rPr>
          <w:rFonts w:ascii="Times New Roman" w:hAnsi="Times New Roman" w:cs="Times New Roman"/>
          <w:color w:val="27292E"/>
          <w:sz w:val="28"/>
          <w:szCs w:val="28"/>
        </w:rPr>
        <w:t>, обогащение словарного запаса и знакомство с различными способами словообразования и словоизменения.</w:t>
      </w:r>
    </w:p>
    <w:p w:rsidR="00B84B43" w:rsidRPr="002F6136" w:rsidRDefault="00B84B43" w:rsidP="00B84B4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62BCE">
        <w:rPr>
          <w:rFonts w:ascii="Times New Roman" w:hAnsi="Times New Roman" w:cs="Times New Roman"/>
          <w:sz w:val="52"/>
          <w:szCs w:val="52"/>
        </w:rPr>
        <w:t>Видеоурок</w:t>
      </w:r>
      <w:proofErr w:type="spellEnd"/>
    </w:p>
    <w:p w:rsidR="0086239E" w:rsidRDefault="0086239E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2274A3" w:rsidRDefault="002274A3" w:rsidP="0086239E">
      <w:pPr>
        <w:spacing w:after="0"/>
        <w:rPr>
          <w:rStyle w:val="fontstyle01"/>
        </w:rPr>
      </w:pPr>
    </w:p>
    <w:p w:rsidR="0086239E" w:rsidRDefault="00034C64" w:rsidP="0086239E">
      <w:pPr>
        <w:spacing w:after="0"/>
        <w:rPr>
          <w:rStyle w:val="fontstyle21"/>
          <w:sz w:val="32"/>
          <w:szCs w:val="32"/>
        </w:rPr>
      </w:pPr>
      <w:r>
        <w:rPr>
          <w:rStyle w:val="fontstyle01"/>
        </w:rPr>
        <w:t xml:space="preserve">           </w:t>
      </w:r>
      <w:r w:rsidR="009A7AD4">
        <w:rPr>
          <w:rStyle w:val="fontstyle01"/>
        </w:rPr>
        <w:t>ВЕЛИКАЯ ОТЕЧЕСТВЕННАЯ ВОЙНА</w:t>
      </w:r>
      <w:r w:rsidR="009A7AD4">
        <w:rPr>
          <w:rFonts w:ascii="SchoolBookC-Bold" w:hAnsi="SchoolBookC-Bold"/>
          <w:b/>
          <w:bCs/>
          <w:color w:val="000000"/>
          <w:sz w:val="34"/>
          <w:szCs w:val="34"/>
        </w:rPr>
        <w:br/>
      </w:r>
      <w:r w:rsidR="009A7AD4" w:rsidRPr="00D56BD8">
        <w:rPr>
          <w:rStyle w:val="fontstyle21"/>
          <w:sz w:val="32"/>
          <w:szCs w:val="32"/>
        </w:rPr>
        <w:t>Война продолжалась четыре года. Советский народ защищал от фашистских захватчиков свою землю, свою Родину, своё Отечество. Поэтомуэту войну назвали Великой Отечественной войной. Нелёгким был путьк победе. Враги напали неожиданно. У них было больше танков и самолётов. Наши армии отступали. Ожесточённые бои шли на земле, в небе и наморе.</w:t>
      </w:r>
      <w:r w:rsidR="009A7AD4" w:rsidRPr="00D56BD8">
        <w:rPr>
          <w:rFonts w:ascii="SchoolBookC" w:hAnsi="SchoolBookC"/>
          <w:color w:val="000000"/>
          <w:sz w:val="32"/>
          <w:szCs w:val="32"/>
        </w:rPr>
        <w:br/>
      </w:r>
      <w:r w:rsidR="009A7AD4" w:rsidRPr="00D56BD8">
        <w:rPr>
          <w:rStyle w:val="fontstyle21"/>
          <w:sz w:val="32"/>
          <w:szCs w:val="32"/>
        </w:rPr>
        <w:t xml:space="preserve">     Брестскую крепость, стоявшую на границе, фашисты атаковали в первый же день войны. Думали: день — и крепость у них в руках. Но целыймесяц продержались наши солдаты. Они погибли все. Последний её защитник нацарапал на стене штыком: «Я умираю, но не сдаюсь!»</w:t>
      </w:r>
      <w:r w:rsidR="009A7AD4" w:rsidRPr="00D56BD8">
        <w:rPr>
          <w:rFonts w:ascii="SchoolBookC" w:hAnsi="SchoolBookC"/>
          <w:color w:val="000000"/>
          <w:sz w:val="32"/>
          <w:szCs w:val="32"/>
        </w:rPr>
        <w:t xml:space="preserve">. </w:t>
      </w:r>
      <w:r w:rsidR="009A7AD4" w:rsidRPr="00D56BD8">
        <w:rPr>
          <w:rStyle w:val="fontstyle21"/>
          <w:sz w:val="32"/>
          <w:szCs w:val="32"/>
        </w:rPr>
        <w:t xml:space="preserve">На подступах к Москве, когда фашистские танки рвались вперёд, советские бойцы совершали чудеса героизма и храбрости. На одном из участковфронта дорогу немецким оккупантам преградили двадцать восемь героев-солдат из дивизии генерала Панфилова. Панфиловцы подбили десяткивражеских танков и не позволили им пройти к Москве.Героический Севастополь много месяцев не сдавался врагу. В жестокомкольце блокады девятьсот дней и ночей сражался несгибаемый Ленинград.    </w:t>
      </w:r>
    </w:p>
    <w:p w:rsidR="009A7AD4" w:rsidRPr="0086239E" w:rsidRDefault="009A7AD4" w:rsidP="0086239E">
      <w:pPr>
        <w:spacing w:after="0"/>
        <w:rPr>
          <w:rFonts w:ascii="SchoolBookC" w:hAnsi="SchoolBookC"/>
          <w:color w:val="000000"/>
          <w:sz w:val="28"/>
          <w:szCs w:val="28"/>
        </w:rPr>
      </w:pPr>
      <w:r w:rsidRPr="00D56BD8">
        <w:rPr>
          <w:rFonts w:ascii="SchoolBookC" w:hAnsi="SchoolBookC"/>
          <w:color w:val="000000"/>
          <w:sz w:val="32"/>
          <w:szCs w:val="32"/>
        </w:rPr>
        <w:t>Миллионы людей, в том числе и дети, трудились в тылу у заводских станков, на полях. Они делали всё, чтобы остановить фашистов. И даже в самые тяжёлые дни люди верили: «Враг будет разбит! Победа будет за нами!» Не было семьи, которая не потеряла близких в этой войне, — в России погибло много миллионов человек. Это были жертвы, принесённые во имя спасения Родины, во имя жизни будущих поколений</w:t>
      </w:r>
    </w:p>
    <w:p w:rsidR="009A7AD4" w:rsidRPr="00E4500E" w:rsidRDefault="009A7AD4" w:rsidP="00E4500E">
      <w:pPr>
        <w:spacing w:after="0"/>
        <w:rPr>
          <w:rStyle w:val="fontstyle21"/>
          <w:rFonts w:ascii="SchoolBookC-Bold" w:hAnsi="SchoolBookC-Bold"/>
          <w:b/>
          <w:bCs/>
          <w:sz w:val="34"/>
          <w:szCs w:val="34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F343E1" w:rsidRDefault="00F343E1" w:rsidP="009A7AD4">
      <w:pPr>
        <w:spacing w:after="0" w:line="240" w:lineRule="auto"/>
        <w:jc w:val="both"/>
        <w:rPr>
          <w:rStyle w:val="fontstyle21"/>
          <w:b/>
          <w:sz w:val="32"/>
          <w:szCs w:val="32"/>
        </w:rPr>
      </w:pPr>
    </w:p>
    <w:p w:rsidR="009A7AD4" w:rsidRPr="0086239E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  <w:r>
        <w:rPr>
          <w:rStyle w:val="fontstyle21"/>
          <w:b/>
          <w:sz w:val="32"/>
          <w:szCs w:val="32"/>
        </w:rPr>
        <w:t>1.</w:t>
      </w:r>
      <w:r w:rsidR="0086239E" w:rsidRPr="0086239E">
        <w:rPr>
          <w:rStyle w:val="fontstyle21"/>
          <w:sz w:val="26"/>
          <w:szCs w:val="26"/>
        </w:rPr>
        <w:t>Составь абзацы в том порядке, в каком они должны быть по тексту.</w:t>
      </w:r>
    </w:p>
    <w:p w:rsidR="009A7AD4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</w:p>
    <w:p w:rsidR="009A7AD4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</w:p>
    <w:p w:rsidR="009A7AD4" w:rsidRPr="003110D4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  <w:r w:rsidRPr="003110D4">
        <w:rPr>
          <w:rStyle w:val="fontstyle21"/>
          <w:sz w:val="32"/>
          <w:szCs w:val="32"/>
        </w:rPr>
        <w:t xml:space="preserve"> </w:t>
      </w:r>
      <w:r w:rsidR="00034C64">
        <w:rPr>
          <w:rStyle w:val="fontstyle21"/>
          <w:sz w:val="32"/>
          <w:szCs w:val="32"/>
        </w:rPr>
        <w:t xml:space="preserve">     </w:t>
      </w:r>
      <w:r w:rsidRPr="003110D4">
        <w:rPr>
          <w:rStyle w:val="fontstyle21"/>
          <w:sz w:val="32"/>
          <w:szCs w:val="32"/>
        </w:rPr>
        <w:t>Брестскую крепость, стоявшую на границе, фашисты атаковали в первый же день войны. Думали: день — и крепость у них в руках. Но целыймесяц продержались наши солдаты. Они погибли все. Последний её защитник нацарапал на стене штыком: «Я умираю, но не сдаюсь!»</w:t>
      </w:r>
      <w:r w:rsidRPr="003110D4">
        <w:rPr>
          <w:rFonts w:ascii="SchoolBookC" w:hAnsi="SchoolBookC"/>
          <w:color w:val="000000"/>
          <w:sz w:val="32"/>
          <w:szCs w:val="32"/>
        </w:rPr>
        <w:t xml:space="preserve">. </w:t>
      </w:r>
      <w:r w:rsidRPr="003110D4">
        <w:rPr>
          <w:rStyle w:val="fontstyle21"/>
          <w:sz w:val="32"/>
          <w:szCs w:val="32"/>
        </w:rPr>
        <w:t xml:space="preserve">На подступах к Москве, когда фашистские танки рвались вперёд, советские бойцы совершали чудеса героизма и храбрости. На одном из участковфронта дорогу немецким оккупантам преградили двадцать восемь героев-солдат из дивизии генерала Панфилова. Панфиловцы подбили десяткивражеских танков и не позволили им пройти к Москве.Героический Севастополь много месяцев не сдавался врагу. В жестокомкольце блокады </w:t>
      </w:r>
      <w:r>
        <w:rPr>
          <w:rStyle w:val="fontstyle21"/>
          <w:sz w:val="32"/>
          <w:szCs w:val="32"/>
        </w:rPr>
        <w:t xml:space="preserve">почти </w:t>
      </w:r>
      <w:r w:rsidRPr="003110D4">
        <w:rPr>
          <w:rStyle w:val="fontstyle21"/>
          <w:sz w:val="32"/>
          <w:szCs w:val="32"/>
        </w:rPr>
        <w:t xml:space="preserve">девятьсот дней и ночей сражался несгибаемый Ленинград.  </w:t>
      </w:r>
    </w:p>
    <w:p w:rsidR="009A7AD4" w:rsidRDefault="00034C6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 xml:space="preserve">       </w:t>
      </w:r>
      <w:r w:rsidR="009A7AD4" w:rsidRPr="003110D4">
        <w:rPr>
          <w:rFonts w:ascii="SchoolBookC" w:hAnsi="SchoolBookC"/>
          <w:color w:val="000000"/>
          <w:sz w:val="32"/>
          <w:szCs w:val="32"/>
        </w:rPr>
        <w:t>Миллионы людей, в том числе и дети, трудились в тылу у заводских станков, на полях. Они делали всё, чтобы остановить фашистов. И даже в самые тяжёлые дни люди верили: «Враг будет разбит! Победа будет за нами!» Не было семьи, которая не потеряла близких в этой войне, — в России погибло много миллионов человек. Это были жертвы, принесённые во имя спасения Родины, во имя жизни будущих поколений</w:t>
      </w:r>
      <w:r w:rsidR="009A7AD4">
        <w:rPr>
          <w:rFonts w:ascii="SchoolBookC" w:hAnsi="SchoolBookC"/>
          <w:color w:val="000000"/>
          <w:sz w:val="32"/>
          <w:szCs w:val="32"/>
        </w:rPr>
        <w:t>.</w:t>
      </w:r>
    </w:p>
    <w:p w:rsidR="009A7AD4" w:rsidRPr="003110D4" w:rsidRDefault="00034C6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  <w:r>
        <w:rPr>
          <w:rStyle w:val="fontstyle21"/>
          <w:sz w:val="32"/>
          <w:szCs w:val="32"/>
        </w:rPr>
        <w:t xml:space="preserve">        </w:t>
      </w:r>
      <w:r w:rsidR="009A7AD4" w:rsidRPr="00D56BD8">
        <w:rPr>
          <w:rStyle w:val="fontstyle21"/>
          <w:sz w:val="32"/>
          <w:szCs w:val="32"/>
        </w:rPr>
        <w:t>Война продолжалась четыре года. Советский народ защищал от фашистских захватчиков свою землю, свою Родину, своё Отечество. Поэтомуэту войну назвали Великой Отечественной войной. Нелёгким был путьк победе. Враги напали неожиданно. У них было больше танков и самолётов. Наши армии отступали. Ожесточённые бои шли на земле, в небе и наморе.</w:t>
      </w:r>
      <w:r w:rsidR="009A7AD4" w:rsidRPr="00D56BD8">
        <w:rPr>
          <w:rFonts w:ascii="SchoolBookC" w:hAnsi="SchoolBookC"/>
          <w:color w:val="000000"/>
          <w:sz w:val="32"/>
          <w:szCs w:val="32"/>
        </w:rPr>
        <w:br/>
      </w:r>
    </w:p>
    <w:p w:rsidR="009A7AD4" w:rsidRPr="00E4500E" w:rsidRDefault="009A7AD4" w:rsidP="00E4500E">
      <w:pPr>
        <w:spacing w:after="0"/>
        <w:rPr>
          <w:rFonts w:ascii="SchoolBookC" w:hAnsi="SchoolBookC"/>
          <w:color w:val="000000"/>
          <w:sz w:val="28"/>
          <w:szCs w:val="28"/>
        </w:rPr>
      </w:pPr>
      <w:r w:rsidRPr="003110D4">
        <w:rPr>
          <w:rFonts w:ascii="SchoolBookC" w:hAnsi="SchoolBookC"/>
          <w:color w:val="000000"/>
          <w:sz w:val="32"/>
          <w:szCs w:val="32"/>
        </w:rPr>
        <w:br/>
      </w:r>
      <w:r>
        <w:rPr>
          <w:rStyle w:val="fontstyle01"/>
        </w:rPr>
        <w:t xml:space="preserve">             ВЕЛИКАЯ ОТЕЧЕСТВЕННАЯ ВОЙНА</w:t>
      </w:r>
    </w:p>
    <w:p w:rsidR="00E4500E" w:rsidRDefault="00E4500E" w:rsidP="009A7AD4">
      <w:pPr>
        <w:rPr>
          <w:rFonts w:ascii="SchoolBookC" w:hAnsi="SchoolBookC"/>
          <w:b/>
          <w:color w:val="000000"/>
          <w:sz w:val="32"/>
          <w:szCs w:val="32"/>
        </w:rPr>
      </w:pPr>
    </w:p>
    <w:p w:rsidR="002274A3" w:rsidRDefault="002274A3" w:rsidP="009A7AD4">
      <w:pPr>
        <w:rPr>
          <w:rFonts w:ascii="SchoolBookC" w:hAnsi="SchoolBookC"/>
          <w:b/>
          <w:color w:val="000000"/>
          <w:sz w:val="32"/>
          <w:szCs w:val="32"/>
        </w:rPr>
      </w:pPr>
    </w:p>
    <w:p w:rsidR="002274A3" w:rsidRDefault="002274A3" w:rsidP="009A7AD4">
      <w:pPr>
        <w:rPr>
          <w:rFonts w:ascii="SchoolBookC" w:hAnsi="SchoolBookC"/>
          <w:b/>
          <w:color w:val="000000"/>
          <w:sz w:val="32"/>
          <w:szCs w:val="32"/>
        </w:rPr>
      </w:pPr>
    </w:p>
    <w:p w:rsidR="002274A3" w:rsidRDefault="002274A3" w:rsidP="009A7AD4">
      <w:pPr>
        <w:rPr>
          <w:rFonts w:ascii="SchoolBookC" w:hAnsi="SchoolBookC"/>
          <w:b/>
          <w:color w:val="000000"/>
          <w:sz w:val="32"/>
          <w:szCs w:val="32"/>
        </w:rPr>
      </w:pPr>
    </w:p>
    <w:p w:rsidR="002274A3" w:rsidRDefault="002274A3" w:rsidP="009A7AD4">
      <w:pPr>
        <w:rPr>
          <w:rFonts w:ascii="SchoolBookC" w:hAnsi="SchoolBookC"/>
          <w:b/>
          <w:color w:val="000000"/>
          <w:sz w:val="32"/>
          <w:szCs w:val="32"/>
        </w:rPr>
      </w:pPr>
    </w:p>
    <w:p w:rsidR="009A7AD4" w:rsidRPr="0083437C" w:rsidRDefault="009A7AD4" w:rsidP="009A7AD4">
      <w:pPr>
        <w:rPr>
          <w:rFonts w:ascii="SchoolBookC" w:hAnsi="SchoolBookC"/>
          <w:b/>
          <w:color w:val="000000"/>
          <w:sz w:val="32"/>
          <w:szCs w:val="32"/>
        </w:rPr>
      </w:pPr>
      <w:r w:rsidRPr="00837C0A">
        <w:rPr>
          <w:rFonts w:ascii="SchoolBookC" w:hAnsi="SchoolBookC"/>
          <w:b/>
          <w:color w:val="000000"/>
          <w:sz w:val="32"/>
          <w:szCs w:val="32"/>
        </w:rPr>
        <w:t>2.</w:t>
      </w:r>
      <w:r w:rsidRPr="00837C0A">
        <w:rPr>
          <w:rFonts w:ascii="SchoolBookC" w:hAnsi="SchoolBookC"/>
          <w:color w:val="000000"/>
          <w:sz w:val="26"/>
          <w:szCs w:val="26"/>
        </w:rPr>
        <w:t>Составь план текста (план может состоять из минимум 3 пунктов).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_______________________________________________________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 xml:space="preserve">    Дайте развернутые ответы на вопросы по теме.</w:t>
      </w:r>
    </w:p>
    <w:p w:rsidR="009A7A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</w:p>
    <w:p w:rsidR="009A7AD4" w:rsidRDefault="009A7AD4" w:rsidP="009A7AD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О чем идет речь в тексте?</w:t>
      </w:r>
    </w:p>
    <w:p w:rsidR="009A7AD4" w:rsidRDefault="009A7AD4" w:rsidP="009A7AD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Почему война называется Великой Отечественной?</w:t>
      </w:r>
    </w:p>
    <w:p w:rsidR="009A7AD4" w:rsidRDefault="009A7AD4" w:rsidP="009A7AD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Сколько дней и ночей был в блокаде Ленинград?</w:t>
      </w:r>
    </w:p>
    <w:p w:rsidR="009A7AD4" w:rsidRDefault="009A7AD4" w:rsidP="009A7AD4">
      <w:pPr>
        <w:pStyle w:val="a6"/>
        <w:numPr>
          <w:ilvl w:val="0"/>
          <w:numId w:val="3"/>
        </w:numPr>
        <w:spacing w:after="0" w:line="240" w:lineRule="auto"/>
        <w:jc w:val="both"/>
        <w:rPr>
          <w:rStyle w:val="fontstyle21"/>
          <w:sz w:val="32"/>
          <w:szCs w:val="32"/>
        </w:rPr>
      </w:pPr>
      <w:r>
        <w:rPr>
          <w:rStyle w:val="fontstyle21"/>
          <w:sz w:val="32"/>
          <w:szCs w:val="32"/>
        </w:rPr>
        <w:t>Численность погибших в ВОВ?</w:t>
      </w:r>
    </w:p>
    <w:p w:rsidR="009A7AD4" w:rsidRDefault="009A7AD4" w:rsidP="009A7AD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color w:val="000000"/>
          <w:sz w:val="32"/>
          <w:szCs w:val="32"/>
        </w:rPr>
        <w:t>Кто работалв тылу?</w:t>
      </w:r>
    </w:p>
    <w:p w:rsidR="009A7AD4" w:rsidRDefault="009A7AD4" w:rsidP="007518FD">
      <w:pPr>
        <w:spacing w:after="0" w:line="240" w:lineRule="auto"/>
        <w:ind w:left="360"/>
        <w:jc w:val="both"/>
        <w:rPr>
          <w:rFonts w:ascii="SchoolBookC" w:hAnsi="SchoolBookC"/>
          <w:color w:val="000000"/>
          <w:sz w:val="32"/>
          <w:szCs w:val="32"/>
        </w:rPr>
      </w:pPr>
      <w:r w:rsidRPr="009A7AD4">
        <w:rPr>
          <w:rFonts w:ascii="SchoolBookC" w:hAnsi="SchoolBookC"/>
          <w:color w:val="000000"/>
          <w:sz w:val="32"/>
          <w:szCs w:val="32"/>
        </w:rPr>
        <w:t>6.</w:t>
      </w:r>
      <w:r>
        <w:rPr>
          <w:rFonts w:ascii="SchoolBookC" w:hAnsi="SchoolBookC"/>
          <w:color w:val="000000"/>
          <w:sz w:val="32"/>
          <w:szCs w:val="32"/>
        </w:rPr>
        <w:t xml:space="preserve">  Какая идея была у работавших в тылу</w:t>
      </w:r>
      <w:r w:rsidRPr="009A7AD4">
        <w:rPr>
          <w:rFonts w:ascii="SchoolBookC" w:hAnsi="SchoolBookC"/>
          <w:color w:val="000000"/>
          <w:sz w:val="32"/>
          <w:szCs w:val="32"/>
        </w:rPr>
        <w:t>?</w:t>
      </w:r>
    </w:p>
    <w:p w:rsidR="009A7AD4" w:rsidRPr="003110D4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9A7AD4" w:rsidRDefault="009A7AD4" w:rsidP="009A7AD4">
      <w:pPr>
        <w:pStyle w:val="a6"/>
        <w:rPr>
          <w:rFonts w:ascii="SchoolBookC" w:hAnsi="SchoolBookC"/>
          <w:sz w:val="32"/>
          <w:szCs w:val="32"/>
        </w:rPr>
      </w:pPr>
      <w:r w:rsidRPr="00250941">
        <w:rPr>
          <w:rFonts w:ascii="SchoolBookC" w:hAnsi="SchoolBookC"/>
          <w:b/>
          <w:color w:val="000000"/>
          <w:sz w:val="32"/>
          <w:szCs w:val="32"/>
        </w:rPr>
        <w:t>3.</w:t>
      </w:r>
      <w:r w:rsidRPr="00250941">
        <w:rPr>
          <w:rFonts w:ascii="SchoolBookC" w:hAnsi="SchoolBookC" w:hint="eastAsia"/>
          <w:sz w:val="32"/>
          <w:szCs w:val="32"/>
        </w:rPr>
        <w:t>К</w:t>
      </w:r>
      <w:r w:rsidRPr="00250941">
        <w:rPr>
          <w:rFonts w:ascii="SchoolBookC" w:hAnsi="SchoolBookC"/>
          <w:sz w:val="32"/>
          <w:szCs w:val="32"/>
        </w:rPr>
        <w:t xml:space="preserve"> какому типу текста относится этот текст </w:t>
      </w:r>
    </w:p>
    <w:p w:rsidR="009A7AD4" w:rsidRPr="00391305" w:rsidRDefault="007518FD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  <w:r>
        <w:rPr>
          <w:rFonts w:ascii="SchoolBookC" w:hAnsi="SchoolBookC"/>
          <w:b/>
          <w:sz w:val="32"/>
          <w:szCs w:val="32"/>
        </w:rPr>
        <w:t>описание, рассуждение</w:t>
      </w:r>
      <w:r w:rsidR="009A7AD4" w:rsidRPr="00391305">
        <w:rPr>
          <w:rFonts w:ascii="SchoolBookC" w:hAnsi="SchoolBookC"/>
          <w:b/>
          <w:sz w:val="32"/>
          <w:szCs w:val="32"/>
        </w:rPr>
        <w:t>, повествование.</w:t>
      </w:r>
    </w:p>
    <w:p w:rsidR="009A7AD4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</w:p>
    <w:p w:rsidR="009A7AD4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</w:p>
    <w:p w:rsidR="0086239E" w:rsidRDefault="0086239E" w:rsidP="009A7AD4">
      <w:pPr>
        <w:rPr>
          <w:rStyle w:val="fontstyle21"/>
          <w:sz w:val="32"/>
          <w:szCs w:val="32"/>
        </w:rPr>
      </w:pPr>
    </w:p>
    <w:p w:rsidR="00E4500E" w:rsidRDefault="00E4500E" w:rsidP="009A7AD4">
      <w:pPr>
        <w:rPr>
          <w:rStyle w:val="fontstyle21"/>
          <w:sz w:val="32"/>
          <w:szCs w:val="32"/>
        </w:rPr>
      </w:pPr>
    </w:p>
    <w:p w:rsidR="00E4500E" w:rsidRDefault="00E4500E" w:rsidP="009A7AD4">
      <w:pPr>
        <w:rPr>
          <w:rStyle w:val="fontstyle21"/>
          <w:sz w:val="32"/>
          <w:szCs w:val="32"/>
        </w:rPr>
      </w:pPr>
    </w:p>
    <w:p w:rsidR="009A7AD4" w:rsidRPr="00391305" w:rsidRDefault="009A7AD4" w:rsidP="009A7AD4">
      <w:pPr>
        <w:rPr>
          <w:rFonts w:ascii="SchoolBookC" w:hAnsi="SchoolBookC"/>
          <w:color w:val="000000"/>
          <w:sz w:val="32"/>
          <w:szCs w:val="32"/>
        </w:rPr>
      </w:pPr>
      <w:r w:rsidRPr="00391305">
        <w:rPr>
          <w:rStyle w:val="fontstyle21"/>
          <w:b/>
          <w:sz w:val="32"/>
          <w:szCs w:val="32"/>
        </w:rPr>
        <w:t>4.</w:t>
      </w:r>
      <w:r w:rsidR="00034C64">
        <w:rPr>
          <w:rStyle w:val="fontstyle21"/>
          <w:b/>
          <w:sz w:val="32"/>
          <w:szCs w:val="32"/>
        </w:rPr>
        <w:t xml:space="preserve"> </w:t>
      </w:r>
      <w:r w:rsidRPr="00391305">
        <w:rPr>
          <w:rFonts w:ascii="SchoolBookC" w:hAnsi="SchoolBookC"/>
          <w:color w:val="000000"/>
          <w:sz w:val="32"/>
          <w:szCs w:val="32"/>
        </w:rPr>
        <w:t>Вставь пропущенные слова.</w:t>
      </w:r>
    </w:p>
    <w:p w:rsidR="009A7AD4" w:rsidRDefault="00034C6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  <w:r>
        <w:rPr>
          <w:rStyle w:val="fontstyle01"/>
        </w:rPr>
        <w:t xml:space="preserve">               </w:t>
      </w:r>
      <w:r w:rsidR="009A7AD4">
        <w:rPr>
          <w:rStyle w:val="fontstyle01"/>
        </w:rPr>
        <w:t>ВЕЛИКАЯ ОТЕЧЕСТВЕННАЯ ВОЙНА</w:t>
      </w:r>
    </w:p>
    <w:p w:rsidR="009A7AD4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</w:p>
    <w:p w:rsidR="009A7AD4" w:rsidRPr="00D56BD8" w:rsidRDefault="009A7AD4" w:rsidP="009A7AD4">
      <w:pPr>
        <w:spacing w:after="0" w:line="240" w:lineRule="auto"/>
        <w:jc w:val="both"/>
        <w:rPr>
          <w:rStyle w:val="fontstyle21"/>
          <w:sz w:val="32"/>
          <w:szCs w:val="32"/>
        </w:rPr>
      </w:pPr>
      <w:r>
        <w:rPr>
          <w:rStyle w:val="fontstyle21"/>
          <w:sz w:val="32"/>
          <w:szCs w:val="32"/>
        </w:rPr>
        <w:t xml:space="preserve">      __________ </w:t>
      </w:r>
      <w:r w:rsidRPr="00D56BD8">
        <w:rPr>
          <w:rStyle w:val="fontstyle21"/>
          <w:sz w:val="32"/>
          <w:szCs w:val="32"/>
        </w:rPr>
        <w:t xml:space="preserve">продолжалась четыре года. Советский народ защищал от фашистских захватчиков свою землю, свою Родину, своё Отечество. Поэтомуэту войну назвали Великой Отечественной войной. Нелёгким был </w:t>
      </w:r>
      <w:r>
        <w:rPr>
          <w:rStyle w:val="fontstyle21"/>
          <w:sz w:val="32"/>
          <w:szCs w:val="32"/>
        </w:rPr>
        <w:t xml:space="preserve">____ </w:t>
      </w:r>
      <w:r w:rsidRPr="00D56BD8">
        <w:rPr>
          <w:rStyle w:val="fontstyle21"/>
          <w:sz w:val="32"/>
          <w:szCs w:val="32"/>
        </w:rPr>
        <w:t xml:space="preserve">к победе. Враги напали неожиданно. У них было больше танков и самолётов. Наши армии отступали. Ожесточённые </w:t>
      </w:r>
      <w:r>
        <w:rPr>
          <w:rStyle w:val="fontstyle21"/>
          <w:sz w:val="32"/>
          <w:szCs w:val="32"/>
        </w:rPr>
        <w:t xml:space="preserve">_______ </w:t>
      </w:r>
      <w:r w:rsidRPr="00D56BD8">
        <w:rPr>
          <w:rStyle w:val="fontstyle21"/>
          <w:sz w:val="32"/>
          <w:szCs w:val="32"/>
        </w:rPr>
        <w:t>шли на земле, в небе и наморе.</w:t>
      </w:r>
      <w:r w:rsidRPr="00D56BD8">
        <w:rPr>
          <w:rFonts w:ascii="SchoolBookC" w:hAnsi="SchoolBookC"/>
          <w:color w:val="000000"/>
          <w:sz w:val="32"/>
          <w:szCs w:val="32"/>
        </w:rPr>
        <w:br/>
      </w:r>
      <w:r>
        <w:rPr>
          <w:rStyle w:val="fontstyle21"/>
          <w:sz w:val="32"/>
          <w:szCs w:val="32"/>
        </w:rPr>
        <w:t xml:space="preserve">     ____________________</w:t>
      </w:r>
      <w:r w:rsidRPr="00D56BD8">
        <w:rPr>
          <w:rStyle w:val="fontstyle21"/>
          <w:sz w:val="32"/>
          <w:szCs w:val="32"/>
        </w:rPr>
        <w:t xml:space="preserve">, стоявшую на границе, фашисты атаковали в первый же день войны. Думали: день — и крепость у них в руках. Но целыймесяц продержались наши солдаты. Они погибли все. Последний её защитник нацарапал на стене штыком: </w:t>
      </w:r>
      <w:r w:rsidRPr="003110D4">
        <w:rPr>
          <w:rStyle w:val="fontstyle21"/>
          <w:sz w:val="32"/>
          <w:szCs w:val="32"/>
        </w:rPr>
        <w:t>«Я умираю, но не сдаюсь!»</w:t>
      </w:r>
      <w:r w:rsidRPr="00D56BD8">
        <w:rPr>
          <w:rFonts w:ascii="SchoolBookC" w:hAnsi="SchoolBookC"/>
          <w:color w:val="000000"/>
          <w:sz w:val="32"/>
          <w:szCs w:val="32"/>
        </w:rPr>
        <w:t xml:space="preserve">. </w:t>
      </w:r>
      <w:r w:rsidRPr="00D56BD8">
        <w:rPr>
          <w:rStyle w:val="fontstyle21"/>
          <w:sz w:val="32"/>
          <w:szCs w:val="32"/>
        </w:rPr>
        <w:t xml:space="preserve">На подступах к Москве, когда фашистские танки рвались вперёд, советские бойцы совершали чудеса героизма и храбрости. На одном из участковфронта дорогу немецким оккупантам преградили </w:t>
      </w:r>
      <w:r>
        <w:rPr>
          <w:rStyle w:val="fontstyle21"/>
          <w:sz w:val="32"/>
          <w:szCs w:val="32"/>
        </w:rPr>
        <w:t xml:space="preserve">__________________ </w:t>
      </w:r>
      <w:r w:rsidRPr="00D56BD8">
        <w:rPr>
          <w:rStyle w:val="fontstyle21"/>
          <w:sz w:val="32"/>
          <w:szCs w:val="32"/>
        </w:rPr>
        <w:t>героев-солдат</w:t>
      </w:r>
      <w:r>
        <w:rPr>
          <w:rStyle w:val="fontstyle21"/>
          <w:sz w:val="32"/>
          <w:szCs w:val="32"/>
        </w:rPr>
        <w:t xml:space="preserve"> из дивизии генерала Панфилова. ____________ </w:t>
      </w:r>
      <w:r w:rsidRPr="00D56BD8">
        <w:rPr>
          <w:rStyle w:val="fontstyle21"/>
          <w:sz w:val="32"/>
          <w:szCs w:val="32"/>
        </w:rPr>
        <w:t xml:space="preserve">подбили десяткивражеских танков и не позволили им пройти к Москве.Героический </w:t>
      </w:r>
      <w:r>
        <w:rPr>
          <w:rStyle w:val="fontstyle21"/>
          <w:sz w:val="32"/>
          <w:szCs w:val="32"/>
        </w:rPr>
        <w:t xml:space="preserve">______________ </w:t>
      </w:r>
      <w:r w:rsidRPr="00D56BD8">
        <w:rPr>
          <w:rStyle w:val="fontstyle21"/>
          <w:sz w:val="32"/>
          <w:szCs w:val="32"/>
        </w:rPr>
        <w:t>много месяцев не сдавался врагу. В жестоком</w:t>
      </w:r>
      <w:r>
        <w:rPr>
          <w:rStyle w:val="fontstyle21"/>
          <w:sz w:val="32"/>
          <w:szCs w:val="32"/>
        </w:rPr>
        <w:t xml:space="preserve">кольце _________ </w:t>
      </w:r>
      <w:r w:rsidRPr="00D56BD8">
        <w:rPr>
          <w:rStyle w:val="fontstyle21"/>
          <w:sz w:val="32"/>
          <w:szCs w:val="32"/>
        </w:rPr>
        <w:t xml:space="preserve">девятьсот дней и ночей сражался несгибаемый Ленинград.    </w:t>
      </w:r>
    </w:p>
    <w:p w:rsidR="009A7AD4" w:rsidRPr="00D56BD8" w:rsidRDefault="009A7AD4" w:rsidP="009A7AD4">
      <w:pPr>
        <w:spacing w:after="0" w:line="240" w:lineRule="auto"/>
        <w:jc w:val="both"/>
        <w:rPr>
          <w:rFonts w:ascii="SchoolBookC" w:hAnsi="SchoolBookC"/>
          <w:color w:val="000000"/>
          <w:sz w:val="32"/>
          <w:szCs w:val="32"/>
        </w:rPr>
      </w:pPr>
      <w:r w:rsidRPr="00D56BD8">
        <w:rPr>
          <w:rFonts w:ascii="SchoolBookC" w:hAnsi="SchoolBookC"/>
          <w:color w:val="000000"/>
          <w:sz w:val="32"/>
          <w:szCs w:val="32"/>
        </w:rPr>
        <w:t xml:space="preserve">Миллионы людей, в том числе и дети, трудились в тылу у заводских станков, на полях. Они делали всё, чтобы остановить </w:t>
      </w:r>
      <w:r>
        <w:rPr>
          <w:rFonts w:ascii="SchoolBookC" w:hAnsi="SchoolBookC"/>
          <w:color w:val="000000"/>
          <w:sz w:val="32"/>
          <w:szCs w:val="32"/>
        </w:rPr>
        <w:t>_____________</w:t>
      </w:r>
      <w:r w:rsidRPr="00D56BD8">
        <w:rPr>
          <w:rFonts w:ascii="SchoolBookC" w:hAnsi="SchoolBookC"/>
          <w:color w:val="000000"/>
          <w:sz w:val="32"/>
          <w:szCs w:val="32"/>
        </w:rPr>
        <w:t xml:space="preserve">. И даже в самые тяжёлые дни люди верили: «Враг будет разбит! Победа будет за нами!» Не было семьи, которая не потеряла близких в этой войне, — в России погибло много </w:t>
      </w:r>
      <w:r>
        <w:rPr>
          <w:rFonts w:ascii="SchoolBookC" w:hAnsi="SchoolBookC"/>
          <w:color w:val="000000"/>
          <w:sz w:val="32"/>
          <w:szCs w:val="32"/>
        </w:rPr>
        <w:t xml:space="preserve">_______________ </w:t>
      </w:r>
      <w:r w:rsidRPr="00D56BD8">
        <w:rPr>
          <w:rFonts w:ascii="SchoolBookC" w:hAnsi="SchoolBookC"/>
          <w:color w:val="000000"/>
          <w:sz w:val="32"/>
          <w:szCs w:val="32"/>
        </w:rPr>
        <w:t>человек. Это были жертвы, принесённые во имя спасения Родины, во имя жизни будущих поколений</w:t>
      </w:r>
      <w:r>
        <w:rPr>
          <w:rFonts w:ascii="SchoolBookC" w:hAnsi="SchoolBookC"/>
          <w:color w:val="000000"/>
          <w:sz w:val="32"/>
          <w:szCs w:val="32"/>
        </w:rPr>
        <w:t>.</w:t>
      </w: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7518FD" w:rsidP="009A7AD4">
      <w:pPr>
        <w:spacing w:after="0" w:line="240" w:lineRule="auto"/>
        <w:rPr>
          <w:rFonts w:ascii="SchoolBookC" w:hAnsi="SchoolBookC"/>
          <w:b/>
          <w:color w:val="000000"/>
          <w:sz w:val="28"/>
          <w:szCs w:val="28"/>
        </w:rPr>
      </w:pPr>
      <w:r>
        <w:rPr>
          <w:rStyle w:val="fontstyle21"/>
          <w:b/>
          <w:sz w:val="32"/>
          <w:szCs w:val="32"/>
        </w:rPr>
        <w:t xml:space="preserve">Война   путь </w:t>
      </w:r>
      <w:r w:rsidR="009A7AD4" w:rsidRPr="00391305">
        <w:rPr>
          <w:rStyle w:val="fontstyle21"/>
          <w:b/>
          <w:sz w:val="32"/>
          <w:szCs w:val="32"/>
        </w:rPr>
        <w:t xml:space="preserve">бои   Брестскую крепость  двадцать восемь   Панфиловцы     Севастополь    блокады  </w:t>
      </w:r>
      <w:r w:rsidR="009A7AD4" w:rsidRPr="00391305">
        <w:rPr>
          <w:rFonts w:ascii="SchoolBookC" w:hAnsi="SchoolBookC"/>
          <w:b/>
          <w:color w:val="000000"/>
          <w:sz w:val="32"/>
          <w:szCs w:val="32"/>
        </w:rPr>
        <w:t>фашистов   миллионов</w:t>
      </w:r>
    </w:p>
    <w:p w:rsidR="009A7AD4" w:rsidRDefault="009A7AD4" w:rsidP="009A7AD4">
      <w:pPr>
        <w:spacing w:after="0" w:line="240" w:lineRule="auto"/>
        <w:rPr>
          <w:rFonts w:ascii="SchoolBookC" w:hAnsi="SchoolBookC"/>
          <w:b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86239E" w:rsidRDefault="0086239E" w:rsidP="009A7AD4">
      <w:pPr>
        <w:pStyle w:val="a6"/>
        <w:rPr>
          <w:rFonts w:ascii="SchoolBookC" w:hAnsi="SchoolBookC"/>
          <w:b/>
          <w:color w:val="000000"/>
          <w:sz w:val="32"/>
          <w:szCs w:val="32"/>
        </w:rPr>
      </w:pPr>
    </w:p>
    <w:p w:rsidR="009A7AD4" w:rsidRPr="00301498" w:rsidRDefault="009A7AD4" w:rsidP="009A7AD4">
      <w:pPr>
        <w:pStyle w:val="a6"/>
        <w:rPr>
          <w:rFonts w:ascii="SchoolBookC" w:hAnsi="SchoolBookC"/>
          <w:color w:val="000000"/>
          <w:sz w:val="32"/>
          <w:szCs w:val="32"/>
        </w:rPr>
      </w:pPr>
      <w:r>
        <w:rPr>
          <w:rFonts w:ascii="SchoolBookC" w:hAnsi="SchoolBookC"/>
          <w:b/>
          <w:color w:val="000000"/>
          <w:sz w:val="32"/>
          <w:szCs w:val="32"/>
        </w:rPr>
        <w:t>5</w:t>
      </w:r>
      <w:r w:rsidRPr="00D01AEE">
        <w:rPr>
          <w:rFonts w:ascii="SchoolBookC" w:hAnsi="SchoolBookC"/>
          <w:b/>
          <w:color w:val="000000"/>
          <w:sz w:val="32"/>
          <w:szCs w:val="32"/>
        </w:rPr>
        <w:t>.</w:t>
      </w:r>
      <w:r w:rsidRPr="00301498">
        <w:rPr>
          <w:rFonts w:ascii="SchoolBookC" w:hAnsi="SchoolBookC"/>
          <w:color w:val="000000"/>
          <w:sz w:val="32"/>
          <w:szCs w:val="32"/>
        </w:rPr>
        <w:t>Раздели сплошной текст на слова и предложения.</w:t>
      </w:r>
    </w:p>
    <w:p w:rsidR="009A7AD4" w:rsidRPr="00B24D3E" w:rsidRDefault="009A7AD4" w:rsidP="009A7AD4">
      <w:pPr>
        <w:spacing w:after="0" w:line="240" w:lineRule="auto"/>
        <w:jc w:val="both"/>
        <w:rPr>
          <w:rFonts w:ascii="SchoolBookC" w:hAnsi="SchoolBookC"/>
          <w:b/>
          <w:color w:val="000000"/>
          <w:sz w:val="48"/>
          <w:szCs w:val="48"/>
        </w:rPr>
      </w:pPr>
      <w:r w:rsidRPr="00B24D3E">
        <w:rPr>
          <w:rFonts w:ascii="SchoolBookC" w:hAnsi="SchoolBookC"/>
          <w:b/>
          <w:color w:val="000000"/>
          <w:sz w:val="48"/>
          <w:szCs w:val="48"/>
        </w:rPr>
        <w:t xml:space="preserve">М и л </w:t>
      </w:r>
      <w:proofErr w:type="spellStart"/>
      <w:proofErr w:type="gramStart"/>
      <w:r w:rsidRPr="00B24D3E">
        <w:rPr>
          <w:rFonts w:ascii="SchoolBookC" w:hAnsi="SchoolBookC"/>
          <w:b/>
          <w:color w:val="000000"/>
          <w:sz w:val="48"/>
          <w:szCs w:val="48"/>
        </w:rPr>
        <w:t>л</w:t>
      </w:r>
      <w:proofErr w:type="spellEnd"/>
      <w:proofErr w:type="gramEnd"/>
      <w:r w:rsidRPr="00B24D3E">
        <w:rPr>
          <w:rFonts w:ascii="SchoolBookC" w:hAnsi="SchoolBookC"/>
          <w:b/>
          <w:color w:val="000000"/>
          <w:sz w:val="48"/>
          <w:szCs w:val="48"/>
        </w:rPr>
        <w:t xml:space="preserve"> и о </w:t>
      </w:r>
      <w:proofErr w:type="spellStart"/>
      <w:r w:rsidRPr="00B24D3E">
        <w:rPr>
          <w:rFonts w:ascii="SchoolBookC" w:hAnsi="SchoolBookC"/>
          <w:b/>
          <w:color w:val="000000"/>
          <w:sz w:val="48"/>
          <w:szCs w:val="48"/>
        </w:rPr>
        <w:t>н</w:t>
      </w:r>
      <w:proofErr w:type="spellEnd"/>
      <w:r w:rsidRPr="00B24D3E">
        <w:rPr>
          <w:rFonts w:ascii="SchoolBookC" w:hAnsi="SchoolBookC"/>
          <w:b/>
          <w:color w:val="000000"/>
          <w:sz w:val="48"/>
          <w:szCs w:val="48"/>
        </w:rPr>
        <w:t xml:space="preserve"> ы л ю д е й в т о м ч и с л е и д е т и т р у д и л и с ь в т </w:t>
      </w:r>
      <w:proofErr w:type="spellStart"/>
      <w:r w:rsidRPr="00B24D3E">
        <w:rPr>
          <w:rFonts w:ascii="SchoolBookC" w:hAnsi="SchoolBookC"/>
          <w:b/>
          <w:color w:val="000000"/>
          <w:sz w:val="48"/>
          <w:szCs w:val="48"/>
        </w:rPr>
        <w:t>ы</w:t>
      </w:r>
      <w:proofErr w:type="spellEnd"/>
      <w:r w:rsidRPr="00B24D3E">
        <w:rPr>
          <w:rFonts w:ascii="SchoolBookC" w:hAnsi="SchoolBookC"/>
          <w:b/>
          <w:color w:val="000000"/>
          <w:sz w:val="48"/>
          <w:szCs w:val="48"/>
        </w:rPr>
        <w:t xml:space="preserve"> л у уз а в о д с к и х с т а н к о в и н а </w:t>
      </w:r>
      <w:proofErr w:type="gramStart"/>
      <w:r w:rsidRPr="00B24D3E">
        <w:rPr>
          <w:rFonts w:ascii="SchoolBookC" w:hAnsi="SchoolBookC"/>
          <w:b/>
          <w:color w:val="000000"/>
          <w:sz w:val="48"/>
          <w:szCs w:val="48"/>
        </w:rPr>
        <w:t>п</w:t>
      </w:r>
      <w:proofErr w:type="gramEnd"/>
      <w:r w:rsidRPr="00B24D3E">
        <w:rPr>
          <w:rFonts w:ascii="SchoolBookC" w:hAnsi="SchoolBookC"/>
          <w:b/>
          <w:color w:val="000000"/>
          <w:sz w:val="48"/>
          <w:szCs w:val="48"/>
        </w:rPr>
        <w:t xml:space="preserve"> о л я х о н и д е л а л и в с ё ч т о б ы о с т а н о в и т ь ф а ш и с т о в.</w:t>
      </w:r>
    </w:p>
    <w:p w:rsidR="009A7AD4" w:rsidRPr="00B24D3E" w:rsidRDefault="009A7AD4" w:rsidP="009A7AD4">
      <w:pPr>
        <w:spacing w:after="0" w:line="240" w:lineRule="auto"/>
        <w:rPr>
          <w:rFonts w:ascii="SchoolBookC" w:hAnsi="SchoolBookC"/>
          <w:color w:val="000000"/>
          <w:sz w:val="48"/>
          <w:szCs w:val="48"/>
        </w:rPr>
      </w:pP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9A7AD4" w:rsidP="009A7AD4">
      <w:pPr>
        <w:spacing w:after="0" w:line="240" w:lineRule="auto"/>
        <w:rPr>
          <w:rFonts w:ascii="SchoolBookC" w:hAnsi="SchoolBookC"/>
          <w:color w:val="000000"/>
          <w:sz w:val="28"/>
          <w:szCs w:val="28"/>
        </w:rPr>
      </w:pPr>
    </w:p>
    <w:p w:rsidR="009A7AD4" w:rsidRDefault="009A7AD4" w:rsidP="009A7AD4">
      <w:pPr>
        <w:spacing w:after="0"/>
        <w:rPr>
          <w:rFonts w:ascii="SchoolBookC" w:hAnsi="SchoolBookC"/>
          <w:color w:val="000000"/>
          <w:sz w:val="32"/>
          <w:szCs w:val="32"/>
        </w:rPr>
      </w:pPr>
      <w:r w:rsidRPr="00D01AEE">
        <w:rPr>
          <w:rFonts w:ascii="SchoolBookC" w:hAnsi="SchoolBookC"/>
          <w:b/>
          <w:color w:val="000000"/>
          <w:sz w:val="32"/>
          <w:szCs w:val="32"/>
        </w:rPr>
        <w:t>6.</w:t>
      </w:r>
      <w:r w:rsidRPr="00391305">
        <w:rPr>
          <w:rFonts w:ascii="SchoolBookC" w:hAnsi="SchoolBookC"/>
          <w:color w:val="000000"/>
          <w:sz w:val="32"/>
          <w:szCs w:val="32"/>
        </w:rPr>
        <w:t>Соедини понятия с их значениями.</w:t>
      </w:r>
    </w:p>
    <w:p w:rsidR="009A7AD4" w:rsidRPr="00D01AEE" w:rsidRDefault="009A7AD4" w:rsidP="009A7AD4">
      <w:pPr>
        <w:spacing w:after="0"/>
        <w:rPr>
          <w:rFonts w:ascii="SchoolBookC" w:hAnsi="SchoolBookC"/>
          <w:b/>
          <w:color w:val="000000"/>
          <w:sz w:val="32"/>
          <w:szCs w:val="32"/>
        </w:rPr>
      </w:pPr>
    </w:p>
    <w:p w:rsidR="009A7AD4" w:rsidRDefault="009A7AD4" w:rsidP="009A7AD4">
      <w:pPr>
        <w:rPr>
          <w:rFonts w:ascii="Times New Roman" w:hAnsi="Times New Roman" w:cs="Times New Roman"/>
          <w:b/>
          <w:color w:val="000000"/>
          <w:sz w:val="28"/>
        </w:rPr>
      </w:pPr>
      <w:r w:rsidRPr="001450F2">
        <w:rPr>
          <w:rFonts w:ascii="Times New Roman" w:hAnsi="Times New Roman" w:cs="Times New Roman"/>
          <w:b/>
          <w:color w:val="000000"/>
          <w:sz w:val="28"/>
        </w:rPr>
        <w:t xml:space="preserve">ЗАГОЛОВОК                               СОПОСТАВЛЕНИЕ ДВУХ </w:t>
      </w:r>
      <w:r w:rsidRPr="001450F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450F2">
        <w:rPr>
          <w:rFonts w:ascii="Times New Roman" w:hAnsi="Times New Roman" w:cs="Times New Roman"/>
          <w:b/>
          <w:color w:val="000000"/>
          <w:sz w:val="28"/>
        </w:rPr>
        <w:t>ПРЕДМЕТОВ.</w:t>
      </w:r>
    </w:p>
    <w:p w:rsidR="009A7AD4" w:rsidRPr="001450F2" w:rsidRDefault="009A7AD4" w:rsidP="009A7AD4">
      <w:pPr>
        <w:rPr>
          <w:rFonts w:ascii="Times New Roman" w:hAnsi="Times New Roman" w:cs="Times New Roman"/>
          <w:b/>
          <w:color w:val="000000"/>
          <w:sz w:val="28"/>
        </w:rPr>
      </w:pPr>
    </w:p>
    <w:p w:rsidR="009A7AD4" w:rsidRDefault="009A7AD4" w:rsidP="009A7AD4">
      <w:pPr>
        <w:rPr>
          <w:rFonts w:ascii="Times New Roman" w:hAnsi="Times New Roman" w:cs="Times New Roman"/>
          <w:b/>
          <w:color w:val="000000"/>
          <w:sz w:val="28"/>
        </w:rPr>
      </w:pPr>
      <w:r w:rsidRPr="001450F2">
        <w:rPr>
          <w:rFonts w:ascii="Times New Roman" w:hAnsi="Times New Roman" w:cs="Times New Roman"/>
          <w:b/>
          <w:color w:val="000000"/>
          <w:sz w:val="28"/>
        </w:rPr>
        <w:t>ТЕМА                                            НАЗВАНИЕ ПРОИЗВЕДЕНИЯ.</w:t>
      </w:r>
    </w:p>
    <w:p w:rsidR="009A7AD4" w:rsidRPr="001450F2" w:rsidRDefault="009A7AD4" w:rsidP="009A7AD4">
      <w:pPr>
        <w:rPr>
          <w:rFonts w:ascii="Times New Roman" w:hAnsi="Times New Roman" w:cs="Times New Roman"/>
          <w:b/>
          <w:color w:val="000000"/>
          <w:sz w:val="28"/>
        </w:rPr>
      </w:pPr>
      <w:r w:rsidRPr="001450F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9A7AD4" w:rsidRDefault="009A7AD4" w:rsidP="009A7AD4">
      <w:pPr>
        <w:rPr>
          <w:rFonts w:ascii="Times New Roman" w:hAnsi="Times New Roman" w:cs="Times New Roman"/>
          <w:b/>
          <w:color w:val="000000"/>
          <w:sz w:val="28"/>
        </w:rPr>
      </w:pPr>
      <w:r w:rsidRPr="001450F2">
        <w:rPr>
          <w:rFonts w:ascii="Times New Roman" w:hAnsi="Times New Roman" w:cs="Times New Roman"/>
          <w:b/>
          <w:color w:val="000000"/>
          <w:sz w:val="28"/>
        </w:rPr>
        <w:t>ГЛАВНАЯ МЫСЛЬ                     ТО, О ЧЁМ ПРОИЗВЕДЕНИЕ.</w:t>
      </w:r>
    </w:p>
    <w:p w:rsidR="009A7AD4" w:rsidRPr="001450F2" w:rsidRDefault="009A7AD4" w:rsidP="009A7AD4">
      <w:pPr>
        <w:rPr>
          <w:rFonts w:ascii="Times New Roman" w:hAnsi="Times New Roman" w:cs="Times New Roman"/>
          <w:b/>
          <w:color w:val="000000"/>
          <w:sz w:val="28"/>
        </w:rPr>
      </w:pPr>
      <w:r w:rsidRPr="001450F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86239E" w:rsidRPr="00E4500E" w:rsidRDefault="009A7AD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50F2">
        <w:rPr>
          <w:rFonts w:ascii="Times New Roman" w:hAnsi="Times New Roman" w:cs="Times New Roman"/>
          <w:b/>
          <w:color w:val="000000"/>
          <w:sz w:val="28"/>
        </w:rPr>
        <w:t xml:space="preserve">СРАВНЕНИЕ                  </w:t>
      </w:r>
      <w:r w:rsidR="00E4500E">
        <w:rPr>
          <w:rFonts w:ascii="Times New Roman" w:hAnsi="Times New Roman" w:cs="Times New Roman"/>
          <w:b/>
          <w:color w:val="000000"/>
          <w:sz w:val="28"/>
        </w:rPr>
        <w:t xml:space="preserve">              ИДЕЯ ПРОИЗВЕДЕНИЯ</w:t>
      </w:r>
    </w:p>
    <w:p w:rsidR="0086239E" w:rsidRDefault="0086239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E4500E" w:rsidRDefault="00E4500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E4500E" w:rsidRDefault="00E4500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E4500E" w:rsidRDefault="00E4500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62BCE" w:rsidRPr="002132DA" w:rsidRDefault="00962BCE">
      <w:pPr>
        <w:rPr>
          <w:rFonts w:ascii="Times New Roman" w:hAnsi="Times New Roman" w:cs="Times New Roman"/>
          <w:color w:val="27292E"/>
          <w:sz w:val="32"/>
          <w:szCs w:val="32"/>
        </w:rPr>
      </w:pPr>
      <w:r w:rsidRPr="002132DA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Задания для формирования и оценки функциональной </w:t>
      </w:r>
      <w:r w:rsidR="00034C6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</w:t>
      </w:r>
      <w:r w:rsidRPr="002132DA">
        <w:rPr>
          <w:rFonts w:ascii="Times New Roman" w:hAnsi="Times New Roman" w:cs="Times New Roman"/>
          <w:b/>
          <w:bCs/>
          <w:sz w:val="32"/>
          <w:szCs w:val="32"/>
        </w:rPr>
        <w:t>читательской грамотности</w:t>
      </w:r>
    </w:p>
    <w:tbl>
      <w:tblPr>
        <w:tblStyle w:val="a5"/>
        <w:tblW w:w="8250" w:type="dxa"/>
        <w:tblInd w:w="-176" w:type="dxa"/>
        <w:tblLook w:val="04A0"/>
      </w:tblPr>
      <w:tblGrid>
        <w:gridCol w:w="2014"/>
        <w:gridCol w:w="6236"/>
      </w:tblGrid>
      <w:tr w:rsidR="00962BCE" w:rsidRPr="002132DA" w:rsidTr="00962BCE">
        <w:tc>
          <w:tcPr>
            <w:tcW w:w="8250" w:type="dxa"/>
            <w:gridSpan w:val="2"/>
            <w:tcBorders>
              <w:right w:val="single" w:sz="4" w:space="0" w:color="auto"/>
            </w:tcBorders>
            <w:vAlign w:val="center"/>
          </w:tcPr>
          <w:p w:rsidR="00962BCE" w:rsidRPr="002132DA" w:rsidRDefault="00962BCE" w:rsidP="005966D7">
            <w:pPr>
              <w:pStyle w:val="Default"/>
              <w:ind w:right="1572"/>
              <w:jc w:val="center"/>
              <w:rPr>
                <w:b/>
                <w:bCs/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Формат задания</w:t>
            </w:r>
          </w:p>
        </w:tc>
      </w:tr>
      <w:tr w:rsidR="00962BCE" w:rsidRPr="002132DA" w:rsidTr="00962BCE">
        <w:tc>
          <w:tcPr>
            <w:tcW w:w="8250" w:type="dxa"/>
            <w:gridSpan w:val="2"/>
            <w:vAlign w:val="center"/>
          </w:tcPr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132DA">
              <w:rPr>
                <w:b/>
                <w:bCs/>
                <w:i/>
                <w:sz w:val="20"/>
                <w:szCs w:val="20"/>
              </w:rPr>
              <w:t>Проблемная ситуация, близкая к реальной жизни</w:t>
            </w:r>
          </w:p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62BCE" w:rsidRPr="002132DA" w:rsidTr="00962BCE">
        <w:tc>
          <w:tcPr>
            <w:tcW w:w="8250" w:type="dxa"/>
            <w:gridSpan w:val="2"/>
            <w:vAlign w:val="center"/>
          </w:tcPr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Характеристики задания</w:t>
            </w:r>
          </w:p>
        </w:tc>
      </w:tr>
      <w:tr w:rsidR="00962BCE" w:rsidRPr="002132DA" w:rsidTr="00962BCE">
        <w:tc>
          <w:tcPr>
            <w:tcW w:w="8250" w:type="dxa"/>
            <w:gridSpan w:val="2"/>
            <w:vAlign w:val="center"/>
          </w:tcPr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132DA">
              <w:rPr>
                <w:b/>
                <w:bCs/>
                <w:i/>
                <w:sz w:val="20"/>
                <w:szCs w:val="20"/>
              </w:rPr>
              <w:t>Содержательная область</w:t>
            </w:r>
          </w:p>
        </w:tc>
      </w:tr>
      <w:tr w:rsidR="00962BCE" w:rsidRPr="002132DA" w:rsidTr="00962BCE">
        <w:tc>
          <w:tcPr>
            <w:tcW w:w="2014" w:type="dxa"/>
          </w:tcPr>
          <w:p w:rsidR="00962BCE" w:rsidRPr="002132DA" w:rsidRDefault="00962BCE" w:rsidP="00962BCE">
            <w:pPr>
              <w:pStyle w:val="a6"/>
              <w:numPr>
                <w:ilvl w:val="0"/>
                <w:numId w:val="2"/>
              </w:numPr>
              <w:tabs>
                <w:tab w:val="left" w:pos="306"/>
              </w:tabs>
              <w:ind w:left="0" w:firstLine="2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текста</w:t>
            </w:r>
          </w:p>
        </w:tc>
        <w:tc>
          <w:tcPr>
            <w:tcW w:w="6236" w:type="dxa"/>
          </w:tcPr>
          <w:p w:rsidR="00962BCE" w:rsidRPr="002132DA" w:rsidRDefault="00962BCE" w:rsidP="00962BCE">
            <w:pPr>
              <w:pStyle w:val="Default"/>
              <w:numPr>
                <w:ilvl w:val="1"/>
                <w:numId w:val="2"/>
              </w:numPr>
              <w:tabs>
                <w:tab w:val="left" w:pos="289"/>
                <w:tab w:val="left" w:pos="319"/>
              </w:tabs>
              <w:ind w:left="0" w:right="33" w:firstLine="0"/>
              <w:jc w:val="both"/>
              <w:rPr>
                <w:sz w:val="20"/>
                <w:szCs w:val="20"/>
              </w:rPr>
            </w:pPr>
            <w:r w:rsidRPr="002132DA">
              <w:rPr>
                <w:i/>
                <w:sz w:val="20"/>
                <w:szCs w:val="20"/>
              </w:rPr>
              <w:t xml:space="preserve">письменный </w:t>
            </w:r>
            <w:r w:rsidRPr="002132DA">
              <w:rPr>
                <w:sz w:val="20"/>
                <w:szCs w:val="20"/>
              </w:rPr>
              <w:t>текст</w:t>
            </w:r>
          </w:p>
        </w:tc>
      </w:tr>
      <w:tr w:rsidR="00962BCE" w:rsidRPr="002132DA" w:rsidTr="00962BCE">
        <w:tc>
          <w:tcPr>
            <w:tcW w:w="2014" w:type="dxa"/>
          </w:tcPr>
          <w:p w:rsidR="00962BCE" w:rsidRPr="002132DA" w:rsidRDefault="00962BCE" w:rsidP="00962BCE">
            <w:pPr>
              <w:pStyle w:val="a6"/>
              <w:numPr>
                <w:ilvl w:val="0"/>
                <w:numId w:val="2"/>
              </w:numPr>
              <w:tabs>
                <w:tab w:val="left" w:pos="306"/>
              </w:tabs>
              <w:ind w:left="0" w:firstLine="2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текста</w:t>
            </w:r>
          </w:p>
        </w:tc>
        <w:tc>
          <w:tcPr>
            <w:tcW w:w="6236" w:type="dxa"/>
          </w:tcPr>
          <w:p w:rsidR="00962BCE" w:rsidRPr="002132DA" w:rsidRDefault="00962BCE" w:rsidP="005966D7">
            <w:pPr>
              <w:pStyle w:val="Default"/>
              <w:ind w:left="36"/>
              <w:jc w:val="both"/>
              <w:rPr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ind w:left="36"/>
              <w:jc w:val="both"/>
              <w:rPr>
                <w:sz w:val="20"/>
                <w:szCs w:val="20"/>
              </w:rPr>
            </w:pPr>
            <w:r w:rsidRPr="002132DA">
              <w:rPr>
                <w:sz w:val="20"/>
                <w:szCs w:val="20"/>
              </w:rPr>
              <w:t>2.1 Великая Отечественная Война.</w:t>
            </w:r>
          </w:p>
          <w:p w:rsidR="00962BCE" w:rsidRPr="002132DA" w:rsidRDefault="00962BCE" w:rsidP="005966D7">
            <w:pPr>
              <w:pStyle w:val="Default"/>
              <w:ind w:left="36"/>
              <w:jc w:val="both"/>
              <w:rPr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ind w:left="36"/>
              <w:jc w:val="both"/>
              <w:rPr>
                <w:sz w:val="20"/>
                <w:szCs w:val="20"/>
              </w:rPr>
            </w:pPr>
          </w:p>
        </w:tc>
      </w:tr>
      <w:tr w:rsidR="00962BCE" w:rsidRPr="002132DA" w:rsidTr="00962BCE">
        <w:tc>
          <w:tcPr>
            <w:tcW w:w="2014" w:type="dxa"/>
          </w:tcPr>
          <w:p w:rsidR="00962BCE" w:rsidRPr="002132DA" w:rsidRDefault="00962BCE" w:rsidP="00962BCE">
            <w:pPr>
              <w:pStyle w:val="a6"/>
              <w:numPr>
                <w:ilvl w:val="0"/>
                <w:numId w:val="2"/>
              </w:numPr>
              <w:tabs>
                <w:tab w:val="left" w:pos="306"/>
              </w:tabs>
              <w:ind w:left="0" w:firstLine="2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текста</w:t>
            </w:r>
          </w:p>
        </w:tc>
        <w:tc>
          <w:tcPr>
            <w:tcW w:w="6236" w:type="dxa"/>
          </w:tcPr>
          <w:p w:rsidR="00962BCE" w:rsidRPr="002132DA" w:rsidRDefault="00962BCE" w:rsidP="00962BCE">
            <w:pPr>
              <w:pStyle w:val="Default"/>
              <w:numPr>
                <w:ilvl w:val="1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2132DA">
              <w:rPr>
                <w:sz w:val="20"/>
                <w:szCs w:val="20"/>
              </w:rPr>
              <w:t>сплошной (не включает визуальных изображений);</w:t>
            </w:r>
          </w:p>
          <w:p w:rsidR="00962BCE" w:rsidRPr="002132DA" w:rsidRDefault="00962BCE" w:rsidP="005966D7">
            <w:pPr>
              <w:pStyle w:val="Default"/>
              <w:tabs>
                <w:tab w:val="left" w:pos="319"/>
              </w:tabs>
              <w:jc w:val="both"/>
              <w:rPr>
                <w:sz w:val="20"/>
                <w:szCs w:val="20"/>
              </w:rPr>
            </w:pPr>
          </w:p>
        </w:tc>
      </w:tr>
      <w:tr w:rsidR="00962BCE" w:rsidRPr="002132DA" w:rsidTr="00962BCE">
        <w:tc>
          <w:tcPr>
            <w:tcW w:w="2014" w:type="dxa"/>
          </w:tcPr>
          <w:p w:rsidR="00962BCE" w:rsidRPr="002132DA" w:rsidRDefault="00962BCE" w:rsidP="00962BCE">
            <w:pPr>
              <w:pStyle w:val="a6"/>
              <w:numPr>
                <w:ilvl w:val="0"/>
                <w:numId w:val="2"/>
              </w:numPr>
              <w:tabs>
                <w:tab w:val="left" w:pos="306"/>
              </w:tabs>
              <w:ind w:left="0" w:firstLine="2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Контекст </w:t>
            </w:r>
          </w:p>
          <w:p w:rsidR="00962BCE" w:rsidRPr="002132DA" w:rsidRDefault="00962BCE" w:rsidP="005966D7">
            <w:pPr>
              <w:pStyle w:val="a6"/>
              <w:ind w:left="0" w:firstLine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sz w:val="20"/>
                <w:szCs w:val="20"/>
              </w:rPr>
              <w:t>(ситуация функционирования текста, определяющая цель чтения)</w:t>
            </w:r>
          </w:p>
          <w:p w:rsidR="00962BCE" w:rsidRPr="002132DA" w:rsidRDefault="00962BCE" w:rsidP="005966D7">
            <w:pPr>
              <w:pStyle w:val="Default"/>
              <w:ind w:firstLine="2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6" w:type="dxa"/>
          </w:tcPr>
          <w:p w:rsidR="00962BCE" w:rsidRPr="002132DA" w:rsidRDefault="00962BCE" w:rsidP="00962BCE">
            <w:pPr>
              <w:pStyle w:val="Default"/>
              <w:numPr>
                <w:ilvl w:val="1"/>
                <w:numId w:val="2"/>
              </w:numPr>
              <w:tabs>
                <w:tab w:val="left" w:pos="319"/>
              </w:tabs>
              <w:ind w:left="36" w:right="33" w:firstLine="0"/>
              <w:jc w:val="both"/>
              <w:rPr>
                <w:sz w:val="20"/>
                <w:szCs w:val="20"/>
              </w:rPr>
            </w:pPr>
            <w:r w:rsidRPr="002132DA">
              <w:rPr>
                <w:sz w:val="20"/>
                <w:szCs w:val="20"/>
              </w:rPr>
              <w:t>чтение для получения образования: включает учебную, справочную литературу, научно-популярные тексты.</w:t>
            </w:r>
          </w:p>
        </w:tc>
      </w:tr>
      <w:tr w:rsidR="00962BCE" w:rsidRPr="002132DA" w:rsidTr="00962BCE">
        <w:tc>
          <w:tcPr>
            <w:tcW w:w="8250" w:type="dxa"/>
            <w:gridSpan w:val="2"/>
          </w:tcPr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132DA">
              <w:rPr>
                <w:b/>
                <w:bCs/>
                <w:sz w:val="20"/>
                <w:szCs w:val="20"/>
              </w:rPr>
              <w:t>Компетентностная</w:t>
            </w:r>
            <w:proofErr w:type="spellEnd"/>
            <w:r w:rsidRPr="002132DA">
              <w:rPr>
                <w:b/>
                <w:bCs/>
                <w:sz w:val="20"/>
                <w:szCs w:val="20"/>
              </w:rPr>
              <w:t xml:space="preserve"> область</w:t>
            </w:r>
          </w:p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132DA">
              <w:rPr>
                <w:b/>
                <w:bCs/>
                <w:i/>
                <w:sz w:val="20"/>
                <w:szCs w:val="20"/>
              </w:rPr>
              <w:t>(объект оценивания)</w:t>
            </w:r>
          </w:p>
        </w:tc>
      </w:tr>
      <w:tr w:rsidR="00962BCE" w:rsidRPr="002132DA" w:rsidTr="00962BCE">
        <w:tc>
          <w:tcPr>
            <w:tcW w:w="2014" w:type="dxa"/>
            <w:tcBorders>
              <w:bottom w:val="single" w:sz="4" w:space="0" w:color="auto"/>
            </w:tcBorders>
          </w:tcPr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32DA">
              <w:rPr>
                <w:b/>
                <w:bCs/>
                <w:i/>
                <w:iCs/>
                <w:sz w:val="20"/>
                <w:szCs w:val="20"/>
              </w:rPr>
              <w:t>Читательские умения</w:t>
            </w:r>
          </w:p>
        </w:tc>
        <w:tc>
          <w:tcPr>
            <w:tcW w:w="6236" w:type="dxa"/>
            <w:tcBorders>
              <w:bottom w:val="single" w:sz="4" w:space="0" w:color="auto"/>
            </w:tcBorders>
            <w:vAlign w:val="center"/>
          </w:tcPr>
          <w:p w:rsidR="00962BCE" w:rsidRPr="002132DA" w:rsidRDefault="00962BCE" w:rsidP="005966D7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32DA">
              <w:rPr>
                <w:b/>
                <w:bCs/>
                <w:i/>
                <w:iCs/>
                <w:sz w:val="20"/>
                <w:szCs w:val="20"/>
              </w:rPr>
              <w:t>Читательские действия</w:t>
            </w:r>
          </w:p>
        </w:tc>
      </w:tr>
      <w:tr w:rsidR="00962BCE" w:rsidRPr="002132DA" w:rsidTr="002132DA">
        <w:trPr>
          <w:trHeight w:val="1266"/>
        </w:trPr>
        <w:tc>
          <w:tcPr>
            <w:tcW w:w="2014" w:type="dxa"/>
            <w:tcBorders>
              <w:bottom w:val="nil"/>
            </w:tcBorders>
          </w:tcPr>
          <w:p w:rsidR="00962BCE" w:rsidRPr="002132DA" w:rsidRDefault="00962BCE" w:rsidP="005966D7">
            <w:pPr>
              <w:pStyle w:val="Default"/>
              <w:tabs>
                <w:tab w:val="left" w:pos="306"/>
              </w:tabs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 xml:space="preserve">5.   Находить и извлекать информацию </w:t>
            </w: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62BCE" w:rsidRPr="002132DA" w:rsidRDefault="00962BCE" w:rsidP="005966D7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962BCE" w:rsidRPr="002132DA" w:rsidRDefault="00962BCE" w:rsidP="005966D7">
            <w:pPr>
              <w:pStyle w:val="Default"/>
              <w:tabs>
                <w:tab w:val="left" w:pos="319"/>
              </w:tabs>
              <w:ind w:right="3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5.1 </w:t>
            </w:r>
            <w:r w:rsidRPr="002132DA">
              <w:rPr>
                <w:sz w:val="20"/>
                <w:szCs w:val="20"/>
              </w:rPr>
              <w:t>Определять место, где содержится искомая информация (фрагмент текста, гиперссылка, ссылка на сайт и т.д.)</w:t>
            </w:r>
          </w:p>
          <w:p w:rsidR="00962BCE" w:rsidRPr="002132DA" w:rsidRDefault="00962BCE" w:rsidP="002132DA">
            <w:pPr>
              <w:pStyle w:val="Default"/>
              <w:tabs>
                <w:tab w:val="left" w:pos="319"/>
              </w:tabs>
              <w:ind w:right="3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5.2 </w:t>
            </w:r>
            <w:r w:rsidRPr="002132DA">
              <w:rPr>
                <w:sz w:val="20"/>
                <w:szCs w:val="20"/>
              </w:rPr>
              <w:t xml:space="preserve">Находить и извлекать одну </w:t>
            </w:r>
            <w:r w:rsidR="002132DA">
              <w:rPr>
                <w:sz w:val="20"/>
                <w:szCs w:val="20"/>
              </w:rPr>
              <w:t>или несколько единиц информации</w:t>
            </w:r>
          </w:p>
        </w:tc>
      </w:tr>
      <w:tr w:rsidR="00962BCE" w:rsidRPr="002132DA" w:rsidTr="00962BCE">
        <w:trPr>
          <w:trHeight w:val="2898"/>
        </w:trPr>
        <w:tc>
          <w:tcPr>
            <w:tcW w:w="2014" w:type="dxa"/>
          </w:tcPr>
          <w:p w:rsidR="00962BCE" w:rsidRPr="002132DA" w:rsidRDefault="00962BCE" w:rsidP="005966D7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 Интегрировать и интерпретировать информацию</w:t>
            </w:r>
          </w:p>
          <w:p w:rsidR="00962BCE" w:rsidRPr="002132DA" w:rsidRDefault="00962BCE" w:rsidP="005966D7">
            <w:pPr>
              <w:pStyle w:val="Default"/>
              <w:tabs>
                <w:tab w:val="left" w:pos="243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6" w:type="dxa"/>
          </w:tcPr>
          <w:p w:rsidR="00962BCE" w:rsidRPr="002132DA" w:rsidRDefault="00962BCE" w:rsidP="005966D7">
            <w:pPr>
              <w:pStyle w:val="Default"/>
              <w:tabs>
                <w:tab w:val="left" w:pos="284"/>
                <w:tab w:val="left" w:pos="324"/>
              </w:tabs>
              <w:ind w:left="36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6.1</w:t>
            </w:r>
            <w:r w:rsidRPr="002132DA">
              <w:rPr>
                <w:sz w:val="20"/>
                <w:szCs w:val="20"/>
              </w:rPr>
              <w:t xml:space="preserve"> Понимать </w:t>
            </w:r>
            <w:proofErr w:type="spellStart"/>
            <w:r w:rsidRPr="002132DA">
              <w:rPr>
                <w:sz w:val="20"/>
                <w:szCs w:val="20"/>
              </w:rPr>
              <w:t>фактологическую</w:t>
            </w:r>
            <w:proofErr w:type="spellEnd"/>
            <w:r w:rsidRPr="002132DA">
              <w:rPr>
                <w:sz w:val="20"/>
                <w:szCs w:val="20"/>
              </w:rPr>
              <w:t xml:space="preserve"> информацию (сюжет, последовательность событий и т.п.)</w:t>
            </w:r>
          </w:p>
          <w:p w:rsidR="00962BCE" w:rsidRPr="002132DA" w:rsidRDefault="00962BCE" w:rsidP="005966D7">
            <w:pPr>
              <w:pStyle w:val="Default"/>
              <w:tabs>
                <w:tab w:val="left" w:pos="324"/>
              </w:tabs>
              <w:ind w:left="36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6.2</w:t>
            </w:r>
            <w:r w:rsidRPr="002132DA">
              <w:rPr>
                <w:sz w:val="20"/>
                <w:szCs w:val="20"/>
              </w:rPr>
              <w:t xml:space="preserve"> Понимать смысловую структуру текста (определять тему, главную мысль/идею, назначение текста)</w:t>
            </w:r>
          </w:p>
          <w:p w:rsidR="00962BCE" w:rsidRPr="002132DA" w:rsidRDefault="00962BCE" w:rsidP="005966D7">
            <w:pPr>
              <w:pStyle w:val="Default"/>
              <w:tabs>
                <w:tab w:val="left" w:pos="324"/>
              </w:tabs>
              <w:ind w:left="36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6.3</w:t>
            </w:r>
            <w:r w:rsidRPr="002132DA">
              <w:rPr>
                <w:sz w:val="20"/>
                <w:szCs w:val="20"/>
              </w:rPr>
              <w:t xml:space="preserve"> Понимать значение неизвестного слова или выражения на основе контекста</w:t>
            </w:r>
          </w:p>
          <w:p w:rsidR="00962BCE" w:rsidRPr="002132DA" w:rsidRDefault="004E2CDE" w:rsidP="004E2CDE">
            <w:pPr>
              <w:pStyle w:val="Default"/>
              <w:tabs>
                <w:tab w:val="left" w:pos="324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6.4</w:t>
            </w:r>
            <w:r w:rsidR="00962BCE" w:rsidRPr="002132DA">
              <w:rPr>
                <w:sz w:val="20"/>
                <w:szCs w:val="20"/>
              </w:rPr>
              <w:t>Формулировать выводы на основе обобщения отдельных частей текста</w:t>
            </w:r>
          </w:p>
          <w:p w:rsidR="00962BCE" w:rsidRPr="002132DA" w:rsidRDefault="00962BCE" w:rsidP="00F343E1">
            <w:pPr>
              <w:pStyle w:val="Default"/>
              <w:tabs>
                <w:tab w:val="left" w:pos="324"/>
              </w:tabs>
              <w:ind w:left="36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62BCE" w:rsidRPr="002132DA" w:rsidTr="00962BCE">
        <w:trPr>
          <w:trHeight w:val="2233"/>
        </w:trPr>
        <w:tc>
          <w:tcPr>
            <w:tcW w:w="2014" w:type="dxa"/>
          </w:tcPr>
          <w:p w:rsidR="00962BCE" w:rsidRPr="002132DA" w:rsidRDefault="00962BCE" w:rsidP="005966D7">
            <w:pPr>
              <w:pStyle w:val="Default"/>
              <w:tabs>
                <w:tab w:val="left" w:pos="243"/>
              </w:tabs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 xml:space="preserve">7.  Осмысливать и оценивать содержание и форму текста </w:t>
            </w:r>
          </w:p>
          <w:p w:rsidR="00962BCE" w:rsidRPr="002132DA" w:rsidRDefault="00962BCE" w:rsidP="005966D7">
            <w:pPr>
              <w:pStyle w:val="Default"/>
              <w:tabs>
                <w:tab w:val="left" w:pos="243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6" w:type="dxa"/>
          </w:tcPr>
          <w:p w:rsidR="004E2CDE" w:rsidRDefault="00962BCE" w:rsidP="005966D7">
            <w:pPr>
              <w:pStyle w:val="Default"/>
              <w:tabs>
                <w:tab w:val="left" w:pos="286"/>
              </w:tabs>
              <w:ind w:left="36" w:right="7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7.1</w:t>
            </w:r>
            <w:r w:rsidRPr="002132DA">
              <w:rPr>
                <w:sz w:val="20"/>
                <w:szCs w:val="20"/>
              </w:rPr>
              <w:t xml:space="preserve"> Оценивать содержание текста или его элементов </w:t>
            </w:r>
          </w:p>
          <w:p w:rsidR="00962BCE" w:rsidRPr="002132DA" w:rsidRDefault="00962BCE" w:rsidP="005966D7">
            <w:pPr>
              <w:pStyle w:val="Default"/>
              <w:tabs>
                <w:tab w:val="left" w:pos="286"/>
              </w:tabs>
              <w:ind w:left="36" w:right="7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7.2</w:t>
            </w:r>
            <w:r w:rsidRPr="002132DA">
              <w:rPr>
                <w:sz w:val="20"/>
                <w:szCs w:val="20"/>
              </w:rPr>
              <w:t xml:space="preserve"> Оценивать форму текста </w:t>
            </w:r>
          </w:p>
          <w:p w:rsidR="00962BCE" w:rsidRPr="002132DA" w:rsidRDefault="00962BCE" w:rsidP="005966D7">
            <w:pPr>
              <w:pStyle w:val="Default"/>
              <w:tabs>
                <w:tab w:val="left" w:pos="286"/>
              </w:tabs>
              <w:ind w:left="36" w:right="7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7.3</w:t>
            </w:r>
            <w:r w:rsidRPr="002132DA">
              <w:rPr>
                <w:sz w:val="20"/>
                <w:szCs w:val="20"/>
              </w:rPr>
              <w:t xml:space="preserve"> Понимать назначение структурной единицы текста </w:t>
            </w:r>
          </w:p>
          <w:p w:rsidR="00962BCE" w:rsidRPr="002132DA" w:rsidRDefault="00962BCE" w:rsidP="005966D7">
            <w:pPr>
              <w:pStyle w:val="Default"/>
              <w:tabs>
                <w:tab w:val="left" w:pos="286"/>
              </w:tabs>
              <w:ind w:left="36" w:right="7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7.4</w:t>
            </w:r>
            <w:r w:rsidRPr="002132DA">
              <w:rPr>
                <w:sz w:val="20"/>
                <w:szCs w:val="20"/>
              </w:rPr>
              <w:t xml:space="preserve"> Оценивать полноту, достоверность информации </w:t>
            </w:r>
          </w:p>
          <w:p w:rsidR="00962BCE" w:rsidRPr="002132DA" w:rsidRDefault="00962BCE" w:rsidP="005966D7">
            <w:pPr>
              <w:pStyle w:val="Default"/>
              <w:tabs>
                <w:tab w:val="left" w:pos="286"/>
              </w:tabs>
              <w:ind w:left="36" w:right="73"/>
              <w:jc w:val="both"/>
              <w:rPr>
                <w:sz w:val="20"/>
                <w:szCs w:val="20"/>
              </w:rPr>
            </w:pPr>
            <w:r w:rsidRPr="002132DA">
              <w:rPr>
                <w:b/>
                <w:bCs/>
                <w:sz w:val="20"/>
                <w:szCs w:val="20"/>
              </w:rPr>
              <w:t>7.5</w:t>
            </w:r>
            <w:r w:rsidRPr="002132DA">
              <w:rPr>
                <w:sz w:val="20"/>
                <w:szCs w:val="20"/>
              </w:rPr>
              <w:t xml:space="preserve"> Высказывать и обосновывать собственную точку зрения по вопросу, обсуждаемому в тексте </w:t>
            </w:r>
          </w:p>
        </w:tc>
      </w:tr>
      <w:tr w:rsidR="00962BCE" w:rsidRPr="002132DA" w:rsidTr="00962BCE">
        <w:trPr>
          <w:trHeight w:val="2898"/>
        </w:trPr>
        <w:tc>
          <w:tcPr>
            <w:tcW w:w="2014" w:type="dxa"/>
          </w:tcPr>
          <w:p w:rsidR="00962BCE" w:rsidRPr="002132DA" w:rsidRDefault="00962BCE" w:rsidP="005966D7">
            <w:pPr>
              <w:tabs>
                <w:tab w:val="left" w:pos="38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8.  Использовать информацию из текста</w:t>
            </w:r>
          </w:p>
          <w:p w:rsidR="00962BCE" w:rsidRPr="002132DA" w:rsidRDefault="00962BCE" w:rsidP="005966D7">
            <w:pPr>
              <w:pStyle w:val="Default"/>
              <w:tabs>
                <w:tab w:val="left" w:pos="243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6" w:type="dxa"/>
          </w:tcPr>
          <w:p w:rsidR="00962BCE" w:rsidRPr="002132DA" w:rsidRDefault="004E2CDE" w:rsidP="005966D7">
            <w:pPr>
              <w:pStyle w:val="Default"/>
              <w:ind w:left="36" w:right="73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8.1 </w:t>
            </w:r>
            <w:r w:rsidR="00962BCE" w:rsidRPr="002132DA">
              <w:rPr>
                <w:sz w:val="20"/>
                <w:szCs w:val="20"/>
              </w:rPr>
              <w:t>Формулировать на основе полученной из текста информации собственную гипотезу</w:t>
            </w:r>
            <w:r w:rsidR="009F7BDD">
              <w:rPr>
                <w:sz w:val="20"/>
                <w:szCs w:val="20"/>
              </w:rPr>
              <w:t xml:space="preserve"> или мнение</w:t>
            </w:r>
            <w:r>
              <w:rPr>
                <w:sz w:val="20"/>
                <w:szCs w:val="20"/>
              </w:rPr>
              <w:t>.</w:t>
            </w:r>
          </w:p>
          <w:p w:rsidR="00962BCE" w:rsidRPr="002132DA" w:rsidRDefault="004E2CDE" w:rsidP="005966D7">
            <w:pPr>
              <w:pStyle w:val="Default"/>
              <w:ind w:left="36" w:right="73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8.2</w:t>
            </w:r>
            <w:r w:rsidR="00962BCE" w:rsidRPr="002132DA">
              <w:rPr>
                <w:sz w:val="20"/>
                <w:szCs w:val="20"/>
              </w:rPr>
              <w:t xml:space="preserve"> Прогнозировать события, течение процесса, результаты эксперимента на основе информации текста </w:t>
            </w:r>
          </w:p>
          <w:p w:rsidR="00962BCE" w:rsidRPr="002132DA" w:rsidRDefault="00962BCE" w:rsidP="005966D7">
            <w:pPr>
              <w:pStyle w:val="Default"/>
              <w:ind w:left="36" w:right="73"/>
              <w:jc w:val="both"/>
              <w:rPr>
                <w:sz w:val="20"/>
                <w:szCs w:val="20"/>
              </w:rPr>
            </w:pPr>
          </w:p>
        </w:tc>
      </w:tr>
      <w:tr w:rsidR="00962BCE" w:rsidRPr="002132DA" w:rsidTr="00962BCE">
        <w:trPr>
          <w:gridAfter w:val="1"/>
          <w:wAfter w:w="6236" w:type="dxa"/>
          <w:trHeight w:val="284"/>
        </w:trPr>
        <w:tc>
          <w:tcPr>
            <w:tcW w:w="2014" w:type="dxa"/>
          </w:tcPr>
          <w:p w:rsidR="00962BCE" w:rsidRPr="002132DA" w:rsidRDefault="00962BCE" w:rsidP="005966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Формат ответа</w:t>
            </w:r>
          </w:p>
        </w:tc>
      </w:tr>
      <w:tr w:rsidR="00962BCE" w:rsidRPr="002132DA" w:rsidTr="00962BCE">
        <w:trPr>
          <w:trHeight w:val="709"/>
        </w:trPr>
        <w:tc>
          <w:tcPr>
            <w:tcW w:w="2014" w:type="dxa"/>
          </w:tcPr>
          <w:p w:rsidR="00962BCE" w:rsidRPr="002132DA" w:rsidRDefault="00962BCE" w:rsidP="00962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  Задания с развёрнутым ответом</w:t>
            </w:r>
          </w:p>
          <w:p w:rsidR="00962BCE" w:rsidRPr="002132DA" w:rsidRDefault="00962BCE" w:rsidP="00962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6" w:type="dxa"/>
          </w:tcPr>
          <w:p w:rsidR="00962BCE" w:rsidRPr="002132DA" w:rsidRDefault="00962BCE" w:rsidP="005966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32DA">
              <w:rPr>
                <w:rFonts w:ascii="Times New Roman" w:hAnsi="Times New Roman" w:cs="Times New Roman"/>
                <w:sz w:val="20"/>
                <w:szCs w:val="20"/>
              </w:rPr>
              <w:t>политомическая</w:t>
            </w:r>
            <w:proofErr w:type="spellEnd"/>
            <w:r w:rsidRPr="002132DA">
              <w:rPr>
                <w:rFonts w:ascii="Times New Roman" w:hAnsi="Times New Roman" w:cs="Times New Roman"/>
                <w:sz w:val="20"/>
                <w:szCs w:val="20"/>
              </w:rPr>
              <w:t xml:space="preserve"> шкала (верный ответ, частично правильный ответ, неверный ответ)</w:t>
            </w:r>
          </w:p>
        </w:tc>
      </w:tr>
    </w:tbl>
    <w:p w:rsidR="00962BCE" w:rsidRDefault="00962BCE">
      <w:pPr>
        <w:rPr>
          <w:rFonts w:ascii="Times New Roman" w:hAnsi="Times New Roman" w:cs="Times New Roman"/>
          <w:sz w:val="32"/>
          <w:szCs w:val="32"/>
        </w:rPr>
      </w:pPr>
    </w:p>
    <w:p w:rsidR="00555D92" w:rsidRDefault="00555D92">
      <w:pPr>
        <w:rPr>
          <w:rFonts w:ascii="Times New Roman" w:hAnsi="Times New Roman" w:cs="Times New Roman"/>
          <w:sz w:val="32"/>
          <w:szCs w:val="32"/>
        </w:rPr>
      </w:pPr>
    </w:p>
    <w:p w:rsidR="00555D92" w:rsidRDefault="00555D92">
      <w:pPr>
        <w:rPr>
          <w:rFonts w:ascii="Times New Roman" w:hAnsi="Times New Roman" w:cs="Times New Roman"/>
          <w:sz w:val="32"/>
          <w:szCs w:val="32"/>
        </w:rPr>
      </w:pPr>
    </w:p>
    <w:p w:rsidR="00555D92" w:rsidRDefault="008020E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Оценочная шкала  </w:t>
      </w:r>
    </w:p>
    <w:tbl>
      <w:tblPr>
        <w:tblStyle w:val="a5"/>
        <w:tblW w:w="8229" w:type="dxa"/>
        <w:tblInd w:w="715" w:type="dxa"/>
        <w:tblLayout w:type="fixed"/>
        <w:tblLook w:val="04A0"/>
      </w:tblPr>
      <w:tblGrid>
        <w:gridCol w:w="799"/>
        <w:gridCol w:w="2330"/>
        <w:gridCol w:w="850"/>
        <w:gridCol w:w="850"/>
        <w:gridCol w:w="850"/>
        <w:gridCol w:w="850"/>
        <w:gridCol w:w="850"/>
        <w:gridCol w:w="850"/>
      </w:tblGrid>
      <w:tr w:rsidR="00EA4074" w:rsidTr="00B07000">
        <w:trPr>
          <w:trHeight w:val="893"/>
        </w:trPr>
        <w:tc>
          <w:tcPr>
            <w:tcW w:w="799" w:type="dxa"/>
            <w:vMerge w:val="restart"/>
            <w:textDirection w:val="btLr"/>
          </w:tcPr>
          <w:p w:rsidR="00EA4074" w:rsidRDefault="00181C49" w:rsidP="00C560DC">
            <w:pPr>
              <w:pStyle w:val="Standard"/>
              <w:ind w:right="113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C560DC">
              <w:rPr>
                <w:b/>
              </w:rPr>
              <w:t>тветы</w:t>
            </w:r>
          </w:p>
        </w:tc>
        <w:tc>
          <w:tcPr>
            <w:tcW w:w="2330" w:type="dxa"/>
          </w:tcPr>
          <w:p w:rsidR="00EA4074" w:rsidRPr="00C560DC" w:rsidRDefault="00C560DC" w:rsidP="00C560DC">
            <w:pPr>
              <w:pStyle w:val="Standard"/>
              <w:rPr>
                <w:b/>
                <w:i/>
              </w:rPr>
            </w:pPr>
            <w:r w:rsidRPr="00C560DC">
              <w:rPr>
                <w:b/>
                <w:i/>
              </w:rPr>
              <w:t>3</w:t>
            </w:r>
            <w:r w:rsidR="00034C64">
              <w:rPr>
                <w:b/>
                <w:i/>
              </w:rPr>
              <w:t>.</w:t>
            </w:r>
            <w:r w:rsidRPr="00C560DC">
              <w:rPr>
                <w:b/>
                <w:i/>
              </w:rPr>
              <w:t xml:space="preserve">  </w:t>
            </w:r>
            <w:r w:rsidR="00EA4074" w:rsidRPr="00C560DC">
              <w:rPr>
                <w:rFonts w:cs="Times New Roman"/>
                <w:i/>
                <w:iCs/>
                <w:color w:val="000000"/>
              </w:rPr>
              <w:t>Верный ответ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</w:tr>
      <w:tr w:rsidR="00EA4074" w:rsidTr="00B07000">
        <w:trPr>
          <w:trHeight w:val="1388"/>
        </w:trPr>
        <w:tc>
          <w:tcPr>
            <w:tcW w:w="799" w:type="dxa"/>
            <w:vMerge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2330" w:type="dxa"/>
          </w:tcPr>
          <w:p w:rsidR="00EA4074" w:rsidRPr="00C560DC" w:rsidRDefault="00EA4074" w:rsidP="00C560DC">
            <w:pPr>
              <w:pStyle w:val="Standard"/>
              <w:rPr>
                <w:b/>
                <w:i/>
              </w:rPr>
            </w:pPr>
            <w:r w:rsidRPr="00C560DC">
              <w:rPr>
                <w:b/>
                <w:i/>
              </w:rPr>
              <w:t>2</w:t>
            </w:r>
            <w:r w:rsidRPr="00C560DC">
              <w:rPr>
                <w:rFonts w:cs="Times New Roman"/>
                <w:i/>
                <w:iCs/>
                <w:color w:val="000000"/>
              </w:rPr>
              <w:t xml:space="preserve"> </w:t>
            </w:r>
            <w:r w:rsidR="00034C64">
              <w:rPr>
                <w:rFonts w:cs="Times New Roman"/>
                <w:i/>
                <w:iCs/>
                <w:color w:val="000000"/>
              </w:rPr>
              <w:t>.</w:t>
            </w:r>
            <w:r w:rsidRPr="00C560DC">
              <w:rPr>
                <w:rFonts w:cs="Times New Roman"/>
                <w:i/>
                <w:iCs/>
                <w:color w:val="000000"/>
              </w:rPr>
              <w:t>Частично правильный ответ</w:t>
            </w: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</w:tr>
      <w:tr w:rsidR="00EA4074" w:rsidTr="00181C49">
        <w:trPr>
          <w:trHeight w:val="931"/>
        </w:trPr>
        <w:tc>
          <w:tcPr>
            <w:tcW w:w="799" w:type="dxa"/>
            <w:vMerge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2330" w:type="dxa"/>
          </w:tcPr>
          <w:p w:rsidR="00EA4074" w:rsidRPr="00C560DC" w:rsidRDefault="00EA4074" w:rsidP="00C560DC">
            <w:pPr>
              <w:pStyle w:val="Standard"/>
              <w:rPr>
                <w:b/>
                <w:i/>
              </w:rPr>
            </w:pPr>
            <w:r w:rsidRPr="00C560DC">
              <w:rPr>
                <w:b/>
                <w:i/>
              </w:rPr>
              <w:t>1</w:t>
            </w:r>
            <w:r w:rsidR="00034C64">
              <w:rPr>
                <w:b/>
                <w:i/>
              </w:rPr>
              <w:t xml:space="preserve">. </w:t>
            </w:r>
            <w:r w:rsidRPr="00C560DC">
              <w:rPr>
                <w:rFonts w:cs="Times New Roman"/>
                <w:i/>
              </w:rPr>
              <w:t>Неверный ответ</w:t>
            </w: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EA4074" w:rsidRDefault="00EA4074" w:rsidP="00F41AC2">
            <w:pPr>
              <w:pStyle w:val="Standard"/>
              <w:jc w:val="center"/>
              <w:rPr>
                <w:b/>
              </w:rPr>
            </w:pPr>
          </w:p>
        </w:tc>
      </w:tr>
      <w:tr w:rsidR="00816203" w:rsidTr="00181C49">
        <w:trPr>
          <w:trHeight w:val="913"/>
        </w:trPr>
        <w:tc>
          <w:tcPr>
            <w:tcW w:w="3129" w:type="dxa"/>
            <w:gridSpan w:val="2"/>
          </w:tcPr>
          <w:p w:rsidR="00816203" w:rsidRDefault="00181C49" w:rsidP="00816203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Номер вопроса</w:t>
            </w:r>
          </w:p>
        </w:tc>
        <w:tc>
          <w:tcPr>
            <w:tcW w:w="850" w:type="dxa"/>
          </w:tcPr>
          <w:p w:rsidR="00816203" w:rsidRDefault="00816203" w:rsidP="00F41A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816203" w:rsidRDefault="00816203" w:rsidP="00F41A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816203" w:rsidRDefault="00816203" w:rsidP="00F41A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</w:tcPr>
          <w:p w:rsidR="00816203" w:rsidRDefault="00816203" w:rsidP="00F41A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816203" w:rsidRDefault="00816203" w:rsidP="00F41A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816203" w:rsidRDefault="00816203" w:rsidP="00F41A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555D92" w:rsidRPr="00317AB7" w:rsidRDefault="00555D92">
      <w:pPr>
        <w:rPr>
          <w:rFonts w:ascii="Times New Roman" w:hAnsi="Times New Roman" w:cs="Times New Roman"/>
          <w:sz w:val="32"/>
          <w:szCs w:val="32"/>
        </w:rPr>
      </w:pPr>
    </w:p>
    <w:sectPr w:rsidR="00555D92" w:rsidRPr="00317AB7" w:rsidSect="00D43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7758B"/>
    <w:multiLevelType w:val="multilevel"/>
    <w:tmpl w:val="E33E7EEE"/>
    <w:lvl w:ilvl="0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7" w:hanging="360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"/>
      <w:lvlJc w:val="left"/>
      <w:pPr>
        <w:ind w:left="427" w:hanging="36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787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787" w:hanging="72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147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147" w:hanging="108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147" w:hanging="108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507" w:hanging="1440"/>
      </w:pPr>
      <w:rPr>
        <w:rFonts w:hint="default"/>
        <w:i/>
      </w:rPr>
    </w:lvl>
  </w:abstractNum>
  <w:abstractNum w:abstractNumId="1">
    <w:nsid w:val="468C36BD"/>
    <w:multiLevelType w:val="hybridMultilevel"/>
    <w:tmpl w:val="14D8F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033F5"/>
    <w:multiLevelType w:val="multilevel"/>
    <w:tmpl w:val="E30E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33B65"/>
    <w:rsid w:val="00034C64"/>
    <w:rsid w:val="000450E1"/>
    <w:rsid w:val="00050DD1"/>
    <w:rsid w:val="000D06CA"/>
    <w:rsid w:val="00104B04"/>
    <w:rsid w:val="00123C2E"/>
    <w:rsid w:val="00181C49"/>
    <w:rsid w:val="001A10A0"/>
    <w:rsid w:val="001B1F40"/>
    <w:rsid w:val="002132DA"/>
    <w:rsid w:val="002274A3"/>
    <w:rsid w:val="002E2176"/>
    <w:rsid w:val="002F6136"/>
    <w:rsid w:val="00317AB7"/>
    <w:rsid w:val="003900A6"/>
    <w:rsid w:val="003C5217"/>
    <w:rsid w:val="0043383C"/>
    <w:rsid w:val="004652CC"/>
    <w:rsid w:val="0047626C"/>
    <w:rsid w:val="004E2CDE"/>
    <w:rsid w:val="00555D92"/>
    <w:rsid w:val="00732CE4"/>
    <w:rsid w:val="007441A0"/>
    <w:rsid w:val="007518FD"/>
    <w:rsid w:val="007A6826"/>
    <w:rsid w:val="007F524D"/>
    <w:rsid w:val="008020EB"/>
    <w:rsid w:val="00816203"/>
    <w:rsid w:val="0086239E"/>
    <w:rsid w:val="00865F7C"/>
    <w:rsid w:val="008931A8"/>
    <w:rsid w:val="008A679E"/>
    <w:rsid w:val="00943F3A"/>
    <w:rsid w:val="00962BCE"/>
    <w:rsid w:val="009A7AD4"/>
    <w:rsid w:val="009D77EC"/>
    <w:rsid w:val="009E017B"/>
    <w:rsid w:val="009F76E8"/>
    <w:rsid w:val="009F7BDD"/>
    <w:rsid w:val="00A52143"/>
    <w:rsid w:val="00A6580E"/>
    <w:rsid w:val="00B07000"/>
    <w:rsid w:val="00B84B43"/>
    <w:rsid w:val="00B9107C"/>
    <w:rsid w:val="00B93D94"/>
    <w:rsid w:val="00BA622C"/>
    <w:rsid w:val="00C346C1"/>
    <w:rsid w:val="00C560DC"/>
    <w:rsid w:val="00C619F5"/>
    <w:rsid w:val="00CA49EE"/>
    <w:rsid w:val="00CF2507"/>
    <w:rsid w:val="00D43D2D"/>
    <w:rsid w:val="00D577A6"/>
    <w:rsid w:val="00E4500E"/>
    <w:rsid w:val="00E90C67"/>
    <w:rsid w:val="00EA4074"/>
    <w:rsid w:val="00ED4875"/>
    <w:rsid w:val="00F33B65"/>
    <w:rsid w:val="00F343E1"/>
    <w:rsid w:val="00F94FD9"/>
    <w:rsid w:val="00FA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49EE"/>
    <w:rPr>
      <w:b/>
      <w:bCs/>
    </w:rPr>
  </w:style>
  <w:style w:type="character" w:styleId="a4">
    <w:name w:val="Hyperlink"/>
    <w:basedOn w:val="a0"/>
    <w:uiPriority w:val="99"/>
    <w:semiHidden/>
    <w:unhideWhenUsed/>
    <w:rsid w:val="00CA49EE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CA4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2BC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962BC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2BCE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55D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802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20EB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9A7AD4"/>
    <w:rPr>
      <w:rFonts w:ascii="SchoolBookC-Bold" w:hAnsi="SchoolBookC-Bold" w:hint="default"/>
      <w:b/>
      <w:bCs/>
      <w:i w:val="0"/>
      <w:iCs w:val="0"/>
      <w:color w:val="000000"/>
      <w:sz w:val="34"/>
      <w:szCs w:val="34"/>
    </w:rPr>
  </w:style>
  <w:style w:type="character" w:customStyle="1" w:styleId="fontstyle21">
    <w:name w:val="fontstyle21"/>
    <w:basedOn w:val="a0"/>
    <w:rsid w:val="009A7AD4"/>
    <w:rPr>
      <w:rFonts w:ascii="SchoolBookC" w:hAnsi="SchoolBookC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2025-05-07T01:25:00Z</cp:lastPrinted>
  <dcterms:created xsi:type="dcterms:W3CDTF">2025-05-06T01:52:00Z</dcterms:created>
  <dcterms:modified xsi:type="dcterms:W3CDTF">2025-05-12T02:08:00Z</dcterms:modified>
</cp:coreProperties>
</file>